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439"/>
        <w:gridCol w:w="4361"/>
      </w:tblGrid>
      <w:tr w:rsidR="00055726" w:rsidRPr="004C0F5C" w14:paraId="113DE7C5" w14:textId="77777777" w:rsidTr="00062C2C">
        <w:trPr>
          <w:trHeight w:val="432"/>
          <w:tblHeader/>
          <w:jc w:val="center"/>
        </w:trPr>
        <w:tc>
          <w:tcPr>
            <w:tcW w:w="6547" w:type="dxa"/>
            <w:tcBorders>
              <w:right w:val="nil"/>
            </w:tcBorders>
            <w:vAlign w:val="center"/>
          </w:tcPr>
          <w:p w14:paraId="6546BB9D" w14:textId="2D8F4E41" w:rsidR="00055726" w:rsidRPr="004C0F5C" w:rsidRDefault="00AC2A57" w:rsidP="00062C2C">
            <w:pPr>
              <w:spacing w:before="40" w:after="40"/>
              <w:rPr>
                <w:lang w:val="es-419"/>
              </w:rPr>
            </w:pPr>
            <w:bookmarkStart w:id="0" w:name="OGP7"/>
            <w:bookmarkStart w:id="1" w:name="_Toc92876347"/>
            <w:bookmarkStart w:id="2" w:name="_Toc522024252"/>
            <w:r w:rsidRPr="004C0F5C">
              <w:rPr>
                <w:rStyle w:val="Heading1Char"/>
                <w:sz w:val="28"/>
                <w:szCs w:val="28"/>
                <w:lang w:val="es-419"/>
              </w:rPr>
              <w:t>PAO</w:t>
            </w:r>
            <w:r w:rsidR="00055726" w:rsidRPr="004C0F5C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bookmarkEnd w:id="0"/>
            <w:r w:rsidR="0050772D" w:rsidRPr="004C0F5C">
              <w:rPr>
                <w:rStyle w:val="Heading1Char"/>
                <w:sz w:val="28"/>
                <w:szCs w:val="28"/>
                <w:lang w:val="es-419"/>
              </w:rPr>
              <w:fldChar w:fldCharType="begin"/>
            </w:r>
            <w:r w:rsidR="0050772D" w:rsidRPr="004C0F5C">
              <w:rPr>
                <w:rStyle w:val="Heading1Char"/>
                <w:sz w:val="28"/>
                <w:szCs w:val="28"/>
                <w:lang w:val="es-419"/>
              </w:rPr>
              <w:instrText>HYPERLINK \l "_top"</w:instrText>
            </w:r>
            <w:r w:rsidR="0050772D" w:rsidRPr="004C0F5C">
              <w:rPr>
                <w:rStyle w:val="Heading1Char"/>
                <w:sz w:val="28"/>
                <w:szCs w:val="28"/>
                <w:lang w:val="es-419"/>
              </w:rPr>
            </w:r>
            <w:r w:rsidR="0050772D" w:rsidRPr="004C0F5C">
              <w:rPr>
                <w:rStyle w:val="Heading1Char"/>
                <w:sz w:val="28"/>
                <w:szCs w:val="28"/>
                <w:lang w:val="es-419"/>
              </w:rPr>
              <w:fldChar w:fldCharType="separate"/>
            </w:r>
            <w:r w:rsidR="0050772D" w:rsidRPr="004C0F5C">
              <w:rPr>
                <w:rStyle w:val="Heading1Char"/>
                <w:sz w:val="28"/>
                <w:szCs w:val="28"/>
                <w:lang w:val="es-419"/>
              </w:rPr>
              <w:t>6</w:t>
            </w:r>
            <w:r w:rsidR="0050772D" w:rsidRPr="004C0F5C">
              <w:rPr>
                <w:rStyle w:val="Heading1Char"/>
                <w:sz w:val="28"/>
                <w:szCs w:val="28"/>
                <w:lang w:val="es-419"/>
              </w:rPr>
              <w:fldChar w:fldCharType="end"/>
            </w:r>
            <w:r w:rsidR="00055726" w:rsidRPr="004C0F5C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bookmarkEnd w:id="1"/>
            <w:bookmarkEnd w:id="2"/>
            <w:r w:rsidR="00C1027F" w:rsidRPr="004C0F5C">
              <w:rPr>
                <w:rStyle w:val="Heading1Char"/>
                <w:sz w:val="28"/>
                <w:szCs w:val="28"/>
                <w:lang w:val="es-419"/>
              </w:rPr>
              <w:t xml:space="preserve">Producción en invernadero, túnel alto </w:t>
            </w:r>
            <w:r w:rsidR="00E80234" w:rsidRPr="004C0F5C">
              <w:rPr>
                <w:rStyle w:val="Heading1Char"/>
                <w:sz w:val="28"/>
                <w:szCs w:val="28"/>
                <w:lang w:val="es-419"/>
              </w:rPr>
              <w:t>e</w:t>
            </w:r>
            <w:r w:rsidR="00C1027F" w:rsidRPr="004C0F5C">
              <w:rPr>
                <w:rStyle w:val="Heading1Char"/>
                <w:sz w:val="28"/>
                <w:szCs w:val="28"/>
                <w:lang w:val="es-419"/>
              </w:rPr>
              <w:t xml:space="preserve"> interior</w:t>
            </w:r>
          </w:p>
        </w:tc>
        <w:tc>
          <w:tcPr>
            <w:tcW w:w="4433" w:type="dxa"/>
            <w:tcBorders>
              <w:left w:val="nil"/>
            </w:tcBorders>
            <w:vAlign w:val="center"/>
          </w:tcPr>
          <w:p w14:paraId="3C456783" w14:textId="77777777" w:rsidR="00055726" w:rsidRPr="004C0F5C" w:rsidRDefault="00055726" w:rsidP="00062C2C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  <w:lang w:val="es-419"/>
              </w:rPr>
            </w:pPr>
            <w:r w:rsidRPr="004C0F5C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4C0F5C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4C0F5C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4C0F5C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4C0F5C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§205.201</w:t>
            </w:r>
          </w:p>
          <w:p w14:paraId="113DE7C4" w14:textId="390693D1" w:rsidR="00424FA0" w:rsidRPr="004C0F5C" w:rsidRDefault="00E956F3" w:rsidP="00062C2C">
            <w:pPr>
              <w:spacing w:after="40"/>
              <w:jc w:val="right"/>
              <w:rPr>
                <w:b/>
                <w:lang w:val="es-419"/>
              </w:rPr>
            </w:pP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Reglamento</w:t>
            </w:r>
            <w:r w:rsidR="00424FA0" w:rsidRPr="004C0F5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(U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E</w:t>
            </w:r>
            <w:r w:rsidR="00424FA0" w:rsidRPr="004C0F5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) 2018/848 1.9.2(b)</w:t>
            </w:r>
            <w:r w:rsidR="002B422E" w:rsidRPr="004C0F5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; Artic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u</w:t>
            </w:r>
            <w:r w:rsidR="002B422E" w:rsidRPr="004C0F5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l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o</w:t>
            </w:r>
            <w:r w:rsidR="002B422E" w:rsidRPr="004C0F5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36, 1(b)(</w:t>
            </w:r>
            <w:proofErr w:type="spellStart"/>
            <w:r w:rsidR="002B422E" w:rsidRPr="004C0F5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ii</w:t>
            </w:r>
            <w:proofErr w:type="spellEnd"/>
            <w:r w:rsidR="002B422E" w:rsidRPr="004C0F5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)</w:t>
            </w:r>
          </w:p>
        </w:tc>
      </w:tr>
      <w:tr w:rsidR="006306C9" w:rsidRPr="004C0F5C" w14:paraId="702289C8" w14:textId="77777777" w:rsidTr="00062C2C">
        <w:trPr>
          <w:jc w:val="center"/>
        </w:trPr>
        <w:tc>
          <w:tcPr>
            <w:tcW w:w="10980" w:type="dxa"/>
            <w:gridSpan w:val="2"/>
          </w:tcPr>
          <w:p w14:paraId="64DC3D24" w14:textId="0772E442" w:rsidR="006306C9" w:rsidRPr="004C0F5C" w:rsidRDefault="00E94BA2" w:rsidP="00E94BA2">
            <w:pPr>
              <w:spacing w:before="40" w:after="40"/>
              <w:rPr>
                <w:szCs w:val="22"/>
                <w:lang w:val="es-419"/>
              </w:rPr>
            </w:pPr>
            <w:r w:rsidRPr="00E94BA2">
              <w:rPr>
                <w:i/>
                <w:iCs/>
                <w:sz w:val="24"/>
                <w:lang w:val="es-419"/>
              </w:rPr>
              <w:t>Complete esta sección si esta operación utiliza un invernadero, un túnel alto u otra estructura para cultivar plántulas/trasplantes, cultivos, hongos o brotes orgánicos</w:t>
            </w:r>
            <w:r w:rsidR="006306C9" w:rsidRPr="004C0F5C">
              <w:rPr>
                <w:i/>
                <w:iCs/>
                <w:sz w:val="24"/>
                <w:lang w:val="es-419"/>
              </w:rPr>
              <w:t>.</w:t>
            </w:r>
            <w:r w:rsidR="006306C9" w:rsidRPr="004C0F5C">
              <w:rPr>
                <w:sz w:val="24"/>
                <w:lang w:val="es-419"/>
              </w:rPr>
              <w:t xml:space="preserve"> </w:t>
            </w:r>
            <w:r>
              <w:rPr>
                <w:sz w:val="24"/>
                <w:lang w:val="es-419"/>
              </w:rPr>
              <w:br/>
            </w:r>
            <w:r w:rsidR="006306C9" w:rsidRPr="004C0F5C">
              <w:rPr>
                <w:b/>
                <w:sz w:val="24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06C9" w:rsidRPr="004C0F5C">
              <w:rPr>
                <w:b/>
                <w:sz w:val="24"/>
                <w:lang w:val="es-419"/>
              </w:rPr>
              <w:instrText xml:space="preserve"> FORMCHECKBOX </w:instrText>
            </w:r>
            <w:r w:rsidR="00AC4859" w:rsidRPr="004C0F5C">
              <w:rPr>
                <w:b/>
                <w:sz w:val="24"/>
                <w:lang w:val="es-419"/>
              </w:rPr>
            </w:r>
            <w:r w:rsidR="00AC4859" w:rsidRPr="004C0F5C">
              <w:rPr>
                <w:b/>
                <w:sz w:val="24"/>
                <w:lang w:val="es-419"/>
              </w:rPr>
              <w:fldChar w:fldCharType="separate"/>
            </w:r>
            <w:r w:rsidR="006306C9" w:rsidRPr="004C0F5C">
              <w:rPr>
                <w:b/>
                <w:sz w:val="24"/>
                <w:lang w:val="es-419"/>
              </w:rPr>
              <w:fldChar w:fldCharType="end"/>
            </w:r>
            <w:r w:rsidR="006306C9" w:rsidRPr="004C0F5C">
              <w:rPr>
                <w:b/>
                <w:sz w:val="24"/>
                <w:lang w:val="es-419"/>
              </w:rPr>
              <w:t xml:space="preserve"> </w:t>
            </w:r>
            <w:r w:rsidRPr="00E94BA2">
              <w:rPr>
                <w:b/>
                <w:sz w:val="24"/>
                <w:lang w:val="es-419"/>
              </w:rPr>
              <w:t>Sin invernadero orgánico/túnel alto ni producción interior</w:t>
            </w:r>
          </w:p>
        </w:tc>
      </w:tr>
      <w:tr w:rsidR="001C33A8" w:rsidRPr="004C0F5C" w14:paraId="113DE7EC" w14:textId="77777777" w:rsidTr="00062C2C">
        <w:trPr>
          <w:jc w:val="center"/>
        </w:trPr>
        <w:tc>
          <w:tcPr>
            <w:tcW w:w="10980" w:type="dxa"/>
            <w:gridSpan w:val="2"/>
          </w:tcPr>
          <w:p w14:paraId="6CD5A398" w14:textId="664BE753" w:rsidR="00CB0AD6" w:rsidRPr="004C0F5C" w:rsidRDefault="00CA5C1E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4C0F5C">
              <w:rPr>
                <w:b/>
                <w:sz w:val="24"/>
                <w:lang w:val="es-419"/>
              </w:rPr>
              <w:t>DESCRIP</w:t>
            </w:r>
            <w:r w:rsidR="00960823" w:rsidRPr="004C0F5C">
              <w:rPr>
                <w:b/>
                <w:sz w:val="24"/>
                <w:lang w:val="es-419"/>
              </w:rPr>
              <w:t>C</w:t>
            </w:r>
            <w:r w:rsidRPr="004C0F5C">
              <w:rPr>
                <w:b/>
                <w:sz w:val="24"/>
                <w:lang w:val="es-419"/>
              </w:rPr>
              <w:t>I</w:t>
            </w:r>
            <w:r w:rsidR="00960823" w:rsidRPr="004C0F5C">
              <w:rPr>
                <w:b/>
                <w:sz w:val="24"/>
                <w:lang w:val="es-419"/>
              </w:rPr>
              <w:t>Ó</w:t>
            </w:r>
            <w:r w:rsidRPr="004C0F5C">
              <w:rPr>
                <w:b/>
                <w:sz w:val="24"/>
                <w:lang w:val="es-419"/>
              </w:rPr>
              <w:t>N</w:t>
            </w:r>
          </w:p>
          <w:p w14:paraId="113DE7C9" w14:textId="0335A108" w:rsidR="00161062" w:rsidRPr="004C0F5C" w:rsidRDefault="00A10E4E" w:rsidP="00062C2C">
            <w:pPr>
              <w:pStyle w:val="ListParagraph"/>
              <w:spacing w:after="40"/>
              <w:ind w:left="0"/>
              <w:contextualSpacing w:val="0"/>
              <w:rPr>
                <w:szCs w:val="22"/>
                <w:lang w:val="es-419"/>
              </w:rPr>
            </w:pPr>
            <w:r w:rsidRPr="00A10E4E">
              <w:rPr>
                <w:i/>
                <w:szCs w:val="22"/>
                <w:lang w:val="es-419"/>
              </w:rPr>
              <w:t>Haga copias de esta sección si se utilizan más de tres estructuras en la operación para producción orgánica.</w:t>
            </w:r>
          </w:p>
          <w:tbl>
            <w:tblPr>
              <w:tblW w:w="10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5"/>
              <w:gridCol w:w="2647"/>
              <w:gridCol w:w="2647"/>
              <w:gridCol w:w="2647"/>
            </w:tblGrid>
            <w:tr w:rsidR="00726E3D" w:rsidRPr="004C0F5C" w14:paraId="43570A02" w14:textId="77777777" w:rsidTr="007E5059">
              <w:trPr>
                <w:trHeight w:val="576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1C5B6321" w14:textId="0C02F94A" w:rsidR="00726E3D" w:rsidRPr="004C0F5C" w:rsidRDefault="00E94BA2" w:rsidP="00726E3D">
                  <w:pPr>
                    <w:rPr>
                      <w:b/>
                      <w:szCs w:val="22"/>
                      <w:lang w:val="es-419"/>
                    </w:rPr>
                  </w:pPr>
                  <w:r w:rsidRPr="00E94BA2">
                    <w:rPr>
                      <w:b/>
                      <w:szCs w:val="22"/>
                      <w:lang w:val="es-419"/>
                    </w:rPr>
                    <w:t>Nombre de la Estructura</w:t>
                  </w:r>
                </w:p>
              </w:tc>
              <w:tc>
                <w:tcPr>
                  <w:tcW w:w="2647" w:type="dxa"/>
                </w:tcPr>
                <w:p w14:paraId="29E87B5E" w14:textId="1AE5DFCB" w:rsidR="00726E3D" w:rsidRPr="004C0F5C" w:rsidDel="00FD34D2" w:rsidRDefault="00726E3D" w:rsidP="00726E3D">
                  <w:pPr>
                    <w:rPr>
                      <w:b/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56D18968" w14:textId="77777777" w:rsidR="00726E3D" w:rsidRPr="004C0F5C" w:rsidDel="00FD34D2" w:rsidRDefault="00726E3D" w:rsidP="00726E3D">
                  <w:pPr>
                    <w:rPr>
                      <w:b/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3F9146D4" w14:textId="77777777" w:rsidR="00726E3D" w:rsidRPr="004C0F5C" w:rsidRDefault="00726E3D" w:rsidP="00726E3D">
                  <w:pPr>
                    <w:ind w:right="166"/>
                    <w:rPr>
                      <w:b/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  <w:tr w:rsidR="00726E3D" w:rsidRPr="004C0F5C" w14:paraId="580A6DDB" w14:textId="77777777" w:rsidTr="007E5059">
              <w:trPr>
                <w:trHeight w:val="576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7D27C424" w14:textId="379864D0" w:rsidR="00726E3D" w:rsidRPr="004C0F5C" w:rsidRDefault="00726E3D" w:rsidP="00726E3D">
                  <w:pPr>
                    <w:rPr>
                      <w:b/>
                      <w:lang w:val="es-419"/>
                    </w:rPr>
                  </w:pPr>
                  <w:r w:rsidRPr="004C0F5C">
                    <w:rPr>
                      <w:b/>
                      <w:bCs/>
                      <w:iCs/>
                      <w:szCs w:val="22"/>
                      <w:lang w:val="es-419"/>
                    </w:rPr>
                    <w:t>T</w:t>
                  </w:r>
                  <w:r w:rsidR="00E94BA2">
                    <w:rPr>
                      <w:b/>
                      <w:bCs/>
                      <w:iCs/>
                      <w:szCs w:val="22"/>
                      <w:lang w:val="es-419"/>
                    </w:rPr>
                    <w:t>i</w:t>
                  </w:r>
                  <w:r w:rsidRPr="004C0F5C">
                    <w:rPr>
                      <w:b/>
                      <w:bCs/>
                      <w:iCs/>
                      <w:szCs w:val="22"/>
                      <w:lang w:val="es-419"/>
                    </w:rPr>
                    <w:t>p</w:t>
                  </w:r>
                  <w:r w:rsidR="00E94BA2">
                    <w:rPr>
                      <w:b/>
                      <w:bCs/>
                      <w:iCs/>
                      <w:szCs w:val="22"/>
                      <w:lang w:val="es-419"/>
                    </w:rPr>
                    <w:t>o</w:t>
                  </w:r>
                  <w:r w:rsidRPr="004C0F5C">
                    <w:rPr>
                      <w:b/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="00E94BA2" w:rsidRPr="00E94BA2">
                    <w:rPr>
                      <w:b/>
                      <w:szCs w:val="22"/>
                      <w:lang w:val="es-419"/>
                    </w:rPr>
                    <w:t>de Estructura</w:t>
                  </w:r>
                </w:p>
              </w:tc>
              <w:tc>
                <w:tcPr>
                  <w:tcW w:w="2647" w:type="dxa"/>
                </w:tcPr>
                <w:p w14:paraId="0818AC40" w14:textId="2B3C17DB" w:rsidR="00726E3D" w:rsidRPr="004C0F5C" w:rsidDel="00FD34D2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3594D26A" w14:textId="77777777" w:rsidR="00726E3D" w:rsidRPr="004C0F5C" w:rsidDel="00FD34D2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29590B12" w14:textId="77777777" w:rsidR="00726E3D" w:rsidRPr="004C0F5C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  <w:tr w:rsidR="00726E3D" w:rsidRPr="004C0F5C" w14:paraId="1D8EB7DD" w14:textId="77777777" w:rsidTr="007E5059">
              <w:trPr>
                <w:trHeight w:val="576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23254CDE" w14:textId="07D06924" w:rsidR="00726E3D" w:rsidRPr="004C0F5C" w:rsidRDefault="00E94BA2" w:rsidP="00726E3D">
                  <w:pPr>
                    <w:rPr>
                      <w:b/>
                      <w:lang w:val="es-419"/>
                    </w:rPr>
                  </w:pPr>
                  <w:r>
                    <w:rPr>
                      <w:b/>
                      <w:bCs/>
                      <w:iCs/>
                      <w:szCs w:val="22"/>
                      <w:lang w:val="es-419"/>
                    </w:rPr>
                    <w:t>Ubicación / Parcela</w:t>
                  </w:r>
                </w:p>
              </w:tc>
              <w:tc>
                <w:tcPr>
                  <w:tcW w:w="2647" w:type="dxa"/>
                </w:tcPr>
                <w:p w14:paraId="24C54C9B" w14:textId="5D7C27FF" w:rsidR="00726E3D" w:rsidRPr="004C0F5C" w:rsidDel="00FD34D2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4018A881" w14:textId="77777777" w:rsidR="00726E3D" w:rsidRPr="004C0F5C" w:rsidDel="00FD34D2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0D0540AC" w14:textId="77777777" w:rsidR="00726E3D" w:rsidRPr="004C0F5C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  <w:tr w:rsidR="007E5059" w:rsidRPr="004C0F5C" w14:paraId="2F0F406B" w14:textId="77777777" w:rsidTr="007E5059">
              <w:trPr>
                <w:trHeight w:val="360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67059815" w14:textId="04A698F5" w:rsidR="007E5059" w:rsidRPr="004C0F5C" w:rsidRDefault="007E5059" w:rsidP="007E5059">
                  <w:pPr>
                    <w:rPr>
                      <w:bCs/>
                      <w:iCs/>
                      <w:sz w:val="18"/>
                      <w:szCs w:val="18"/>
                      <w:lang w:val="es-419"/>
                    </w:rPr>
                  </w:pPr>
                  <w:r w:rsidRPr="007E5059">
                    <w:rPr>
                      <w:b/>
                      <w:bCs/>
                      <w:iCs/>
                      <w:szCs w:val="22"/>
                      <w:lang w:val="es-419"/>
                    </w:rPr>
                    <w:t>Afirmación de uso del t</w:t>
                  </w:r>
                  <w:r>
                    <w:rPr>
                      <w:b/>
                      <w:bCs/>
                      <w:iCs/>
                      <w:szCs w:val="22"/>
                      <w:lang w:val="es-419"/>
                    </w:rPr>
                    <w:t>erreno</w:t>
                  </w:r>
                  <w:r>
                    <w:rPr>
                      <w:b/>
                      <w:bCs/>
                      <w:iCs/>
                      <w:szCs w:val="22"/>
                      <w:lang w:val="es-419"/>
                    </w:rPr>
                    <w:br/>
                  </w:r>
                  <w:r w:rsidR="00E11CF7" w:rsidRPr="00E11CF7">
                    <w:rPr>
                      <w:bCs/>
                      <w:iCs/>
                      <w:sz w:val="18"/>
                      <w:szCs w:val="18"/>
                      <w:lang w:val="es-419"/>
                    </w:rPr>
                    <w:t xml:space="preserve">Complete la Afirmación de uso de la tierra para cada estructura independiente donde la producción ocurre </w:t>
                  </w:r>
                  <w:r w:rsidR="00E11CF7" w:rsidRPr="00E11CF7">
                    <w:rPr>
                      <w:b/>
                      <w:i/>
                      <w:sz w:val="18"/>
                      <w:szCs w:val="18"/>
                      <w:lang w:val="es-419"/>
                    </w:rPr>
                    <w:t>en la tierra*</w:t>
                  </w:r>
                  <w:r w:rsidR="00E11CF7" w:rsidRPr="00E11CF7">
                    <w:rPr>
                      <w:bCs/>
                      <w:iCs/>
                      <w:sz w:val="18"/>
                      <w:szCs w:val="18"/>
                      <w:lang w:val="es-419"/>
                    </w:rPr>
                    <w:t>, excepto para las estructuras ubicadas en parcelas orgánicas.</w:t>
                  </w:r>
                </w:p>
              </w:tc>
              <w:tc>
                <w:tcPr>
                  <w:tcW w:w="2647" w:type="dxa"/>
                </w:tcPr>
                <w:p w14:paraId="5CA847BA" w14:textId="44C77F56" w:rsidR="007E5059" w:rsidRPr="004C0F5C" w:rsidRDefault="007E5059" w:rsidP="007E5059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Adjunto</w:t>
                  </w:r>
                </w:p>
                <w:p w14:paraId="3ED48C34" w14:textId="1D352069" w:rsidR="007E5059" w:rsidRPr="004C0F5C" w:rsidRDefault="007E5059" w:rsidP="007E5059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Pr="007E5059">
                    <w:rPr>
                      <w:sz w:val="20"/>
                      <w:szCs w:val="20"/>
                      <w:lang w:val="es-419"/>
                    </w:rPr>
                    <w:t>Ubicado en parcela orgánica</w:t>
                  </w:r>
                </w:p>
                <w:p w14:paraId="7B13745D" w14:textId="5569AE98" w:rsidR="007E5059" w:rsidRPr="004C0F5C" w:rsidRDefault="007E5059" w:rsidP="007E5059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N/A - </w:t>
                  </w:r>
                  <w:r w:rsidRPr="007E5059">
                    <w:rPr>
                      <w:sz w:val="20"/>
                      <w:szCs w:val="20"/>
                      <w:lang w:val="es-419"/>
                    </w:rPr>
                    <w:t xml:space="preserve">Sin producción </w:t>
                  </w:r>
                  <w:r w:rsidRPr="007E5059">
                    <w:rPr>
                      <w:i/>
                      <w:iCs/>
                      <w:sz w:val="20"/>
                      <w:szCs w:val="20"/>
                      <w:lang w:val="es-419"/>
                    </w:rPr>
                    <w:t>en tierra*</w:t>
                  </w:r>
                </w:p>
              </w:tc>
              <w:tc>
                <w:tcPr>
                  <w:tcW w:w="2647" w:type="dxa"/>
                </w:tcPr>
                <w:p w14:paraId="6F1229E3" w14:textId="77777777" w:rsidR="007E5059" w:rsidRPr="004C0F5C" w:rsidRDefault="007E5059" w:rsidP="007E5059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Adjunto</w:t>
                  </w:r>
                </w:p>
                <w:p w14:paraId="26DDE77F" w14:textId="77777777" w:rsidR="007E5059" w:rsidRPr="004C0F5C" w:rsidRDefault="007E5059" w:rsidP="007E5059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Pr="007E5059">
                    <w:rPr>
                      <w:sz w:val="20"/>
                      <w:szCs w:val="20"/>
                      <w:lang w:val="es-419"/>
                    </w:rPr>
                    <w:t>Ubicado en parcela orgánica</w:t>
                  </w:r>
                </w:p>
                <w:p w14:paraId="381505AB" w14:textId="2A06BAB2" w:rsidR="007E5059" w:rsidRPr="004C0F5C" w:rsidRDefault="007E5059" w:rsidP="007E5059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N/A - </w:t>
                  </w:r>
                  <w:r w:rsidRPr="007E5059">
                    <w:rPr>
                      <w:sz w:val="20"/>
                      <w:szCs w:val="20"/>
                      <w:lang w:val="es-419"/>
                    </w:rPr>
                    <w:t xml:space="preserve">Sin producción </w:t>
                  </w:r>
                  <w:r w:rsidRPr="007E5059">
                    <w:rPr>
                      <w:i/>
                      <w:iCs/>
                      <w:sz w:val="20"/>
                      <w:szCs w:val="20"/>
                      <w:lang w:val="es-419"/>
                    </w:rPr>
                    <w:t>en tierra*</w:t>
                  </w:r>
                </w:p>
              </w:tc>
              <w:tc>
                <w:tcPr>
                  <w:tcW w:w="2647" w:type="dxa"/>
                </w:tcPr>
                <w:p w14:paraId="0FE921D8" w14:textId="77777777" w:rsidR="007E5059" w:rsidRPr="004C0F5C" w:rsidRDefault="007E5059" w:rsidP="007E5059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Adjunto</w:t>
                  </w:r>
                </w:p>
                <w:p w14:paraId="7DC41B01" w14:textId="77777777" w:rsidR="007E5059" w:rsidRPr="004C0F5C" w:rsidRDefault="007E5059" w:rsidP="007E5059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Pr="007E5059">
                    <w:rPr>
                      <w:sz w:val="20"/>
                      <w:szCs w:val="20"/>
                      <w:lang w:val="es-419"/>
                    </w:rPr>
                    <w:t>Ubicado en parcela orgánica</w:t>
                  </w:r>
                </w:p>
                <w:p w14:paraId="20BA8865" w14:textId="674CF6C3" w:rsidR="007E5059" w:rsidRPr="004C0F5C" w:rsidRDefault="007E5059" w:rsidP="007E5059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N/A - </w:t>
                  </w:r>
                  <w:r w:rsidRPr="007E5059">
                    <w:rPr>
                      <w:sz w:val="20"/>
                      <w:szCs w:val="20"/>
                      <w:lang w:val="es-419"/>
                    </w:rPr>
                    <w:t xml:space="preserve">Sin producción </w:t>
                  </w:r>
                  <w:r w:rsidRPr="007E5059">
                    <w:rPr>
                      <w:i/>
                      <w:iCs/>
                      <w:sz w:val="20"/>
                      <w:szCs w:val="20"/>
                      <w:lang w:val="es-419"/>
                    </w:rPr>
                    <w:t>en tierra*</w:t>
                  </w:r>
                </w:p>
              </w:tc>
            </w:tr>
            <w:tr w:rsidR="00726E3D" w:rsidRPr="004C0F5C" w14:paraId="26E4DF48" w14:textId="77777777" w:rsidTr="007E5059">
              <w:trPr>
                <w:trHeight w:val="360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2F07845B" w14:textId="46CF30A9" w:rsidR="00726E3D" w:rsidRPr="004C0F5C" w:rsidRDefault="00E94BA2" w:rsidP="00726E3D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>
                    <w:rPr>
                      <w:b/>
                      <w:bCs/>
                      <w:iCs/>
                      <w:szCs w:val="22"/>
                      <w:lang w:val="es-419"/>
                    </w:rPr>
                    <w:t>Tamaño</w:t>
                  </w:r>
                </w:p>
              </w:tc>
              <w:tc>
                <w:tcPr>
                  <w:tcW w:w="2647" w:type="dxa"/>
                </w:tcPr>
                <w:p w14:paraId="4E6D7099" w14:textId="77777777" w:rsidR="00726E3D" w:rsidRPr="004C0F5C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578579BE" w14:textId="77777777" w:rsidR="00726E3D" w:rsidRPr="004C0F5C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369C57E6" w14:textId="77777777" w:rsidR="00726E3D" w:rsidRPr="004C0F5C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  <w:tr w:rsidR="001C5A31" w:rsidRPr="004C0F5C" w14:paraId="7043F334" w14:textId="77777777" w:rsidTr="007E5059">
              <w:trPr>
                <w:trHeight w:val="360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3556A6FF" w14:textId="4D395213" w:rsidR="001C5A31" w:rsidRPr="004C0F5C" w:rsidRDefault="001C5A31" w:rsidP="001C5A31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1C5A31">
                    <w:rPr>
                      <w:b/>
                      <w:bCs/>
                      <w:iCs/>
                      <w:szCs w:val="22"/>
                      <w:lang w:val="es-419"/>
                    </w:rPr>
                    <w:t>Gestión de estructuras</w:t>
                  </w:r>
                </w:p>
                <w:p w14:paraId="5851564F" w14:textId="7014B472" w:rsidR="001C5A31" w:rsidRPr="004C0F5C" w:rsidRDefault="001C5A31" w:rsidP="001C5A31">
                  <w:pPr>
                    <w:rPr>
                      <w:iCs/>
                      <w:sz w:val="20"/>
                      <w:szCs w:val="20"/>
                      <w:lang w:val="es-419"/>
                    </w:rPr>
                  </w:pPr>
                  <w:r w:rsidRPr="001C5A31">
                    <w:rPr>
                      <w:iCs/>
                      <w:sz w:val="20"/>
                      <w:szCs w:val="20"/>
                      <w:lang w:val="es-419"/>
                    </w:rPr>
                    <w:t>Marque todo lo que corresponda</w:t>
                  </w:r>
                </w:p>
              </w:tc>
              <w:tc>
                <w:tcPr>
                  <w:tcW w:w="2647" w:type="dxa"/>
                </w:tcPr>
                <w:p w14:paraId="4368EE17" w14:textId="7A08EAAA" w:rsidR="001C5A31" w:rsidRPr="004C0F5C" w:rsidRDefault="001C5A31" w:rsidP="001C5A31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Dedica</w:t>
                  </w:r>
                  <w:r>
                    <w:rPr>
                      <w:sz w:val="20"/>
                      <w:szCs w:val="20"/>
                      <w:lang w:val="es-419"/>
                    </w:rPr>
                    <w:t xml:space="preserve">do a 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org</w:t>
                  </w:r>
                  <w:r>
                    <w:rPr>
                      <w:sz w:val="20"/>
                      <w:szCs w:val="20"/>
                      <w:lang w:val="es-419"/>
                    </w:rPr>
                    <w:t>á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nic</w:t>
                  </w:r>
                  <w:r>
                    <w:rPr>
                      <w:sz w:val="20"/>
                      <w:szCs w:val="20"/>
                      <w:lang w:val="es-419"/>
                    </w:rPr>
                    <w:t>o</w:t>
                  </w:r>
                </w:p>
                <w:p w14:paraId="2B82B695" w14:textId="5C442AAD" w:rsidR="001C5A31" w:rsidRPr="004C0F5C" w:rsidRDefault="001C5A31" w:rsidP="001C5A31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convencional puede ocurrir al mismo tiempo.</w:t>
                  </w:r>
                </w:p>
                <w:p w14:paraId="50A33DE1" w14:textId="677F9E9C" w:rsidR="001C5A31" w:rsidRPr="004C0F5C" w:rsidRDefault="001C5A31" w:rsidP="001C5A31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la convencional ocurren en momentos diferentes</w:t>
                  </w:r>
                </w:p>
              </w:tc>
              <w:tc>
                <w:tcPr>
                  <w:tcW w:w="2647" w:type="dxa"/>
                </w:tcPr>
                <w:p w14:paraId="6F4B7B26" w14:textId="77777777" w:rsidR="001C5A31" w:rsidRPr="004C0F5C" w:rsidRDefault="001C5A31" w:rsidP="001C5A31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Dedica</w:t>
                  </w:r>
                  <w:r>
                    <w:rPr>
                      <w:sz w:val="20"/>
                      <w:szCs w:val="20"/>
                      <w:lang w:val="es-419"/>
                    </w:rPr>
                    <w:t xml:space="preserve">do a 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org</w:t>
                  </w:r>
                  <w:r>
                    <w:rPr>
                      <w:sz w:val="20"/>
                      <w:szCs w:val="20"/>
                      <w:lang w:val="es-419"/>
                    </w:rPr>
                    <w:t>á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nic</w:t>
                  </w:r>
                  <w:r>
                    <w:rPr>
                      <w:sz w:val="20"/>
                      <w:szCs w:val="20"/>
                      <w:lang w:val="es-419"/>
                    </w:rPr>
                    <w:t>o</w:t>
                  </w:r>
                </w:p>
                <w:p w14:paraId="3DC04356" w14:textId="77777777" w:rsidR="001C5A31" w:rsidRPr="004C0F5C" w:rsidRDefault="001C5A31" w:rsidP="001C5A31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convencional puede ocurrir al mismo tiempo.</w:t>
                  </w:r>
                </w:p>
                <w:p w14:paraId="4E149153" w14:textId="13E40EB0" w:rsidR="001C5A31" w:rsidRPr="004C0F5C" w:rsidRDefault="001C5A31" w:rsidP="001C5A31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la convencional ocurren en momentos diferentes</w:t>
                  </w:r>
                </w:p>
              </w:tc>
              <w:tc>
                <w:tcPr>
                  <w:tcW w:w="2647" w:type="dxa"/>
                </w:tcPr>
                <w:p w14:paraId="37990A3C" w14:textId="77777777" w:rsidR="001C5A31" w:rsidRPr="004C0F5C" w:rsidRDefault="001C5A31" w:rsidP="001C5A31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Dedica</w:t>
                  </w:r>
                  <w:r>
                    <w:rPr>
                      <w:sz w:val="20"/>
                      <w:szCs w:val="20"/>
                      <w:lang w:val="es-419"/>
                    </w:rPr>
                    <w:t xml:space="preserve">do a 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org</w:t>
                  </w:r>
                  <w:r>
                    <w:rPr>
                      <w:sz w:val="20"/>
                      <w:szCs w:val="20"/>
                      <w:lang w:val="es-419"/>
                    </w:rPr>
                    <w:t>á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nic</w:t>
                  </w:r>
                  <w:r>
                    <w:rPr>
                      <w:sz w:val="20"/>
                      <w:szCs w:val="20"/>
                      <w:lang w:val="es-419"/>
                    </w:rPr>
                    <w:t>o</w:t>
                  </w:r>
                </w:p>
                <w:p w14:paraId="052A796A" w14:textId="77777777" w:rsidR="001C5A31" w:rsidRPr="004C0F5C" w:rsidRDefault="001C5A31" w:rsidP="001C5A31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convencional puede ocurrir al mismo tiempo.</w:t>
                  </w:r>
                </w:p>
                <w:p w14:paraId="6E19D66D" w14:textId="49809446" w:rsidR="001C5A31" w:rsidRPr="004C0F5C" w:rsidRDefault="001C5A31" w:rsidP="001C5A31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la convencional ocurren en momentos diferentes</w:t>
                  </w:r>
                </w:p>
              </w:tc>
            </w:tr>
            <w:tr w:rsidR="009933B6" w:rsidRPr="004C0F5C" w14:paraId="2F58E6B8" w14:textId="77777777" w:rsidTr="007E5059">
              <w:trPr>
                <w:trHeight w:val="360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23338378" w14:textId="7F549D88" w:rsidR="009933B6" w:rsidRPr="004C0F5C" w:rsidRDefault="009933B6" w:rsidP="009933B6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904572">
                    <w:rPr>
                      <w:b/>
                      <w:bCs/>
                      <w:iCs/>
                      <w:szCs w:val="22"/>
                      <w:lang w:val="es-419"/>
                    </w:rPr>
                    <w:t>Tipo de producción</w:t>
                  </w:r>
                </w:p>
              </w:tc>
              <w:tc>
                <w:tcPr>
                  <w:tcW w:w="2647" w:type="dxa"/>
                </w:tcPr>
                <w:p w14:paraId="0A475E5A" w14:textId="02739D95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b</w:t>
                  </w:r>
                  <w:r w:rsidRPr="00904572">
                    <w:rPr>
                      <w:sz w:val="20"/>
                      <w:szCs w:val="20"/>
                      <w:lang w:val="es-419"/>
                    </w:rPr>
                    <w:t>andejas de plántulas</w:t>
                  </w:r>
                </w:p>
                <w:p w14:paraId="6EFB484F" w14:textId="0B23604C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m</w:t>
                  </w:r>
                  <w:r w:rsidRPr="00904572">
                    <w:rPr>
                      <w:sz w:val="20"/>
                      <w:szCs w:val="20"/>
                      <w:lang w:val="es-419"/>
                    </w:rPr>
                    <w:t>acetas u otros recipientes</w:t>
                  </w:r>
                </w:p>
                <w:p w14:paraId="3911DF95" w14:textId="2886389D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Pr="009933B6">
                    <w:rPr>
                      <w:sz w:val="20"/>
                      <w:szCs w:val="20"/>
                      <w:lang w:val="es-419"/>
                    </w:rPr>
                    <w:t>producción terrestre</w:t>
                  </w:r>
                </w:p>
                <w:p w14:paraId="7DBB2BB8" w14:textId="13F93CD6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c</w:t>
                  </w:r>
                  <w:r w:rsidRPr="009933B6">
                    <w:rPr>
                      <w:sz w:val="20"/>
                      <w:szCs w:val="20"/>
                      <w:lang w:val="es-419"/>
                    </w:rPr>
                    <w:t>amas flotantes</w:t>
                  </w:r>
                </w:p>
                <w:p w14:paraId="108934D2" w14:textId="1B4532B2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h</w:t>
                  </w:r>
                  <w:r w:rsidRPr="009933B6">
                    <w:rPr>
                      <w:sz w:val="20"/>
                      <w:szCs w:val="20"/>
                      <w:lang w:val="es-419"/>
                    </w:rPr>
                    <w:t>idropónica</w:t>
                  </w:r>
                </w:p>
                <w:p w14:paraId="7ABC233E" w14:textId="141F3105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o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tr</w:t>
                  </w:r>
                  <w:r>
                    <w:rPr>
                      <w:sz w:val="20"/>
                      <w:szCs w:val="20"/>
                      <w:lang w:val="es-419"/>
                    </w:rPr>
                    <w:t>a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: 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466F9CC6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b</w:t>
                  </w:r>
                  <w:r w:rsidRPr="00904572">
                    <w:rPr>
                      <w:sz w:val="20"/>
                      <w:szCs w:val="20"/>
                      <w:lang w:val="es-419"/>
                    </w:rPr>
                    <w:t>andejas de plántulas</w:t>
                  </w:r>
                </w:p>
                <w:p w14:paraId="42DE452D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m</w:t>
                  </w:r>
                  <w:r w:rsidRPr="00904572">
                    <w:rPr>
                      <w:sz w:val="20"/>
                      <w:szCs w:val="20"/>
                      <w:lang w:val="es-419"/>
                    </w:rPr>
                    <w:t>acetas u otros recipientes</w:t>
                  </w:r>
                </w:p>
                <w:p w14:paraId="6410A2BE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Pr="009933B6">
                    <w:rPr>
                      <w:sz w:val="20"/>
                      <w:szCs w:val="20"/>
                      <w:lang w:val="es-419"/>
                    </w:rPr>
                    <w:t>producción terrestre</w:t>
                  </w:r>
                </w:p>
                <w:p w14:paraId="6D40333B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c</w:t>
                  </w:r>
                  <w:r w:rsidRPr="009933B6">
                    <w:rPr>
                      <w:sz w:val="20"/>
                      <w:szCs w:val="20"/>
                      <w:lang w:val="es-419"/>
                    </w:rPr>
                    <w:t>amas flotantes</w:t>
                  </w:r>
                </w:p>
                <w:p w14:paraId="52FA40F7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h</w:t>
                  </w:r>
                  <w:r w:rsidRPr="009933B6">
                    <w:rPr>
                      <w:sz w:val="20"/>
                      <w:szCs w:val="20"/>
                      <w:lang w:val="es-419"/>
                    </w:rPr>
                    <w:t>idropónica</w:t>
                  </w:r>
                </w:p>
                <w:p w14:paraId="6428A948" w14:textId="659B182C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o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tr</w:t>
                  </w:r>
                  <w:r>
                    <w:rPr>
                      <w:sz w:val="20"/>
                      <w:szCs w:val="20"/>
                      <w:lang w:val="es-419"/>
                    </w:rPr>
                    <w:t>a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: 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0793C662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b</w:t>
                  </w:r>
                  <w:r w:rsidRPr="00904572">
                    <w:rPr>
                      <w:sz w:val="20"/>
                      <w:szCs w:val="20"/>
                      <w:lang w:val="es-419"/>
                    </w:rPr>
                    <w:t>andejas de plántulas</w:t>
                  </w:r>
                </w:p>
                <w:p w14:paraId="4B2E50DA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m</w:t>
                  </w:r>
                  <w:r w:rsidRPr="00904572">
                    <w:rPr>
                      <w:sz w:val="20"/>
                      <w:szCs w:val="20"/>
                      <w:lang w:val="es-419"/>
                    </w:rPr>
                    <w:t>acetas u otros recipientes</w:t>
                  </w:r>
                </w:p>
                <w:p w14:paraId="4AE09E53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Pr="009933B6">
                    <w:rPr>
                      <w:sz w:val="20"/>
                      <w:szCs w:val="20"/>
                      <w:lang w:val="es-419"/>
                    </w:rPr>
                    <w:t>producción terrestre</w:t>
                  </w:r>
                </w:p>
                <w:p w14:paraId="2626BBE8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c</w:t>
                  </w:r>
                  <w:r w:rsidRPr="009933B6">
                    <w:rPr>
                      <w:sz w:val="20"/>
                      <w:szCs w:val="20"/>
                      <w:lang w:val="es-419"/>
                    </w:rPr>
                    <w:t>amas flotantes</w:t>
                  </w:r>
                </w:p>
                <w:p w14:paraId="37038062" w14:textId="77777777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h</w:t>
                  </w:r>
                  <w:r w:rsidRPr="009933B6">
                    <w:rPr>
                      <w:sz w:val="20"/>
                      <w:szCs w:val="20"/>
                      <w:lang w:val="es-419"/>
                    </w:rPr>
                    <w:t>idropónica</w:t>
                  </w:r>
                </w:p>
                <w:p w14:paraId="7791CC56" w14:textId="1C6105EC" w:rsidR="009933B6" w:rsidRPr="004C0F5C" w:rsidRDefault="009933B6" w:rsidP="009933B6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o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tr</w:t>
                  </w:r>
                  <w:r>
                    <w:rPr>
                      <w:sz w:val="20"/>
                      <w:szCs w:val="20"/>
                      <w:lang w:val="es-419"/>
                    </w:rPr>
                    <w:t>a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: 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  <w:tr w:rsidR="00726E3D" w:rsidRPr="004C0F5C" w14:paraId="429DC637" w14:textId="77777777" w:rsidTr="007E5059">
              <w:trPr>
                <w:trHeight w:val="360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0097F4D8" w14:textId="70F73116" w:rsidR="00726E3D" w:rsidRPr="004C0F5C" w:rsidRDefault="00E61CDB" w:rsidP="00726E3D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E61CDB">
                    <w:rPr>
                      <w:b/>
                      <w:bCs/>
                      <w:iCs/>
                      <w:szCs w:val="22"/>
                      <w:lang w:val="es-419"/>
                    </w:rPr>
                    <w:t>Tipo(s) de cultivo</w:t>
                  </w:r>
                </w:p>
                <w:p w14:paraId="65FA74AA" w14:textId="2342B829" w:rsidR="00726E3D" w:rsidRPr="004C0F5C" w:rsidRDefault="00E61CDB" w:rsidP="00726E3D">
                  <w:pPr>
                    <w:rPr>
                      <w:b/>
                      <w:bCs/>
                      <w:iCs/>
                      <w:sz w:val="18"/>
                      <w:szCs w:val="18"/>
                      <w:lang w:val="es-419"/>
                    </w:rPr>
                  </w:pPr>
                  <w:r w:rsidRPr="00E61CDB">
                    <w:rPr>
                      <w:bCs/>
                      <w:iCs/>
                      <w:sz w:val="18"/>
                      <w:szCs w:val="18"/>
                      <w:lang w:val="es-419"/>
                    </w:rPr>
                    <w:t>Descripción general (p. ej., verduras, champiñones)</w:t>
                  </w:r>
                </w:p>
              </w:tc>
              <w:tc>
                <w:tcPr>
                  <w:tcW w:w="2647" w:type="dxa"/>
                </w:tcPr>
                <w:p w14:paraId="545A8E00" w14:textId="77777777" w:rsidR="00726E3D" w:rsidRPr="004C0F5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31067396" w14:textId="77777777" w:rsidR="00726E3D" w:rsidRPr="004C0F5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5F8D164F" w14:textId="77777777" w:rsidR="00726E3D" w:rsidRPr="004C0F5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  <w:tr w:rsidR="00726E3D" w:rsidRPr="004C0F5C" w14:paraId="5E586487" w14:textId="77777777" w:rsidTr="007E5059">
              <w:trPr>
                <w:trHeight w:val="557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175F2EAE" w14:textId="679B77F9" w:rsidR="00726E3D" w:rsidRPr="004C0F5C" w:rsidRDefault="00E61CDB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E61CDB">
                    <w:rPr>
                      <w:b/>
                      <w:bCs/>
                      <w:iCs/>
                      <w:szCs w:val="22"/>
                      <w:lang w:val="es-419"/>
                    </w:rPr>
                    <w:t>Tipo de sistema de riego</w:t>
                  </w:r>
                </w:p>
              </w:tc>
              <w:tc>
                <w:tcPr>
                  <w:tcW w:w="2647" w:type="dxa"/>
                </w:tcPr>
                <w:p w14:paraId="398E745F" w14:textId="77777777" w:rsidR="00726E3D" w:rsidRPr="004C0F5C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29132BF7" w14:textId="77777777" w:rsidR="00726E3D" w:rsidRPr="004C0F5C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647" w:type="dxa"/>
                </w:tcPr>
                <w:p w14:paraId="5F8A7932" w14:textId="77777777" w:rsidR="00726E3D" w:rsidRPr="004C0F5C" w:rsidRDefault="00726E3D" w:rsidP="00726E3D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4C0F5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  <w:tr w:rsidR="00E61CDB" w:rsidRPr="004C0F5C" w14:paraId="09DE01B1" w14:textId="77777777" w:rsidTr="007E5059">
              <w:trPr>
                <w:trHeight w:val="845"/>
                <w:jc w:val="center"/>
              </w:trPr>
              <w:tc>
                <w:tcPr>
                  <w:tcW w:w="2715" w:type="dxa"/>
                  <w:shd w:val="clear" w:color="auto" w:fill="auto"/>
                </w:tcPr>
                <w:p w14:paraId="0015886E" w14:textId="383D4BD7" w:rsidR="00E61CDB" w:rsidRPr="004C0F5C" w:rsidRDefault="00E61CDB" w:rsidP="00E61CDB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E61CDB">
                    <w:rPr>
                      <w:b/>
                      <w:bCs/>
                      <w:iCs/>
                      <w:szCs w:val="22"/>
                      <w:lang w:val="es-419"/>
                    </w:rPr>
                    <w:t>Gestión del riego</w:t>
                  </w:r>
                </w:p>
                <w:p w14:paraId="551FA154" w14:textId="5A245C37" w:rsidR="00E61CDB" w:rsidRPr="004C0F5C" w:rsidRDefault="00E61CDB" w:rsidP="00E61CDB">
                  <w:pPr>
                    <w:rPr>
                      <w:b/>
                      <w:bCs/>
                      <w:iCs/>
                      <w:szCs w:val="22"/>
                      <w:lang w:val="es-419"/>
                    </w:rPr>
                  </w:pPr>
                  <w:r w:rsidRPr="001C5A31">
                    <w:rPr>
                      <w:iCs/>
                      <w:sz w:val="20"/>
                      <w:szCs w:val="20"/>
                      <w:lang w:val="es-419"/>
                    </w:rPr>
                    <w:t>Marque todo lo que corresponda</w:t>
                  </w:r>
                </w:p>
              </w:tc>
              <w:tc>
                <w:tcPr>
                  <w:tcW w:w="2647" w:type="dxa"/>
                </w:tcPr>
                <w:p w14:paraId="6905E118" w14:textId="77777777" w:rsidR="00E61CDB" w:rsidRPr="004C0F5C" w:rsidRDefault="00E61CDB" w:rsidP="00E61CDB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Dedica</w:t>
                  </w:r>
                  <w:r>
                    <w:rPr>
                      <w:sz w:val="20"/>
                      <w:szCs w:val="20"/>
                      <w:lang w:val="es-419"/>
                    </w:rPr>
                    <w:t xml:space="preserve">do a 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org</w:t>
                  </w:r>
                  <w:r>
                    <w:rPr>
                      <w:sz w:val="20"/>
                      <w:szCs w:val="20"/>
                      <w:lang w:val="es-419"/>
                    </w:rPr>
                    <w:t>á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nic</w:t>
                  </w:r>
                  <w:r>
                    <w:rPr>
                      <w:sz w:val="20"/>
                      <w:szCs w:val="20"/>
                      <w:lang w:val="es-419"/>
                    </w:rPr>
                    <w:t>o</w:t>
                  </w:r>
                </w:p>
                <w:p w14:paraId="2199375A" w14:textId="77777777" w:rsidR="00E61CDB" w:rsidRPr="004C0F5C" w:rsidRDefault="00E61CDB" w:rsidP="00E61CDB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convencional puede ocurrir al mismo tiempo.</w:t>
                  </w:r>
                </w:p>
                <w:p w14:paraId="4C0B55F1" w14:textId="0DED452D" w:rsidR="00E61CDB" w:rsidRPr="004C0F5C" w:rsidRDefault="00E61CDB" w:rsidP="00E61CDB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la convencional ocurren en momentos diferentes</w:t>
                  </w:r>
                </w:p>
              </w:tc>
              <w:tc>
                <w:tcPr>
                  <w:tcW w:w="2647" w:type="dxa"/>
                </w:tcPr>
                <w:p w14:paraId="6930767B" w14:textId="77777777" w:rsidR="00E61CDB" w:rsidRPr="004C0F5C" w:rsidRDefault="00E61CDB" w:rsidP="00E61CDB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Dedica</w:t>
                  </w:r>
                  <w:r>
                    <w:rPr>
                      <w:sz w:val="20"/>
                      <w:szCs w:val="20"/>
                      <w:lang w:val="es-419"/>
                    </w:rPr>
                    <w:t xml:space="preserve">do a 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org</w:t>
                  </w:r>
                  <w:r>
                    <w:rPr>
                      <w:sz w:val="20"/>
                      <w:szCs w:val="20"/>
                      <w:lang w:val="es-419"/>
                    </w:rPr>
                    <w:t>á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nic</w:t>
                  </w:r>
                  <w:r>
                    <w:rPr>
                      <w:sz w:val="20"/>
                      <w:szCs w:val="20"/>
                      <w:lang w:val="es-419"/>
                    </w:rPr>
                    <w:t>o</w:t>
                  </w:r>
                </w:p>
                <w:p w14:paraId="033E29D3" w14:textId="77777777" w:rsidR="00E61CDB" w:rsidRPr="004C0F5C" w:rsidRDefault="00E61CDB" w:rsidP="00E61CDB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convencional puede ocurrir al mismo tiempo.</w:t>
                  </w:r>
                </w:p>
                <w:p w14:paraId="6892EB7D" w14:textId="02D72EAA" w:rsidR="00E61CDB" w:rsidRPr="004C0F5C" w:rsidRDefault="00E61CDB" w:rsidP="00E61CDB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la convencional ocurren en momentos diferentes</w:t>
                  </w:r>
                </w:p>
              </w:tc>
              <w:tc>
                <w:tcPr>
                  <w:tcW w:w="2647" w:type="dxa"/>
                </w:tcPr>
                <w:p w14:paraId="0E0C8C24" w14:textId="77777777" w:rsidR="00E61CDB" w:rsidRPr="004C0F5C" w:rsidRDefault="00E61CDB" w:rsidP="00E61CDB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Dedica</w:t>
                  </w:r>
                  <w:r>
                    <w:rPr>
                      <w:sz w:val="20"/>
                      <w:szCs w:val="20"/>
                      <w:lang w:val="es-419"/>
                    </w:rPr>
                    <w:t xml:space="preserve">do a 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org</w:t>
                  </w:r>
                  <w:r>
                    <w:rPr>
                      <w:sz w:val="20"/>
                      <w:szCs w:val="20"/>
                      <w:lang w:val="es-419"/>
                    </w:rPr>
                    <w:t>á</w:t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>nic</w:t>
                  </w:r>
                  <w:r>
                    <w:rPr>
                      <w:sz w:val="20"/>
                      <w:szCs w:val="20"/>
                      <w:lang w:val="es-419"/>
                    </w:rPr>
                    <w:t>o</w:t>
                  </w:r>
                </w:p>
                <w:p w14:paraId="1268FAA5" w14:textId="77777777" w:rsidR="00E61CDB" w:rsidRPr="004C0F5C" w:rsidRDefault="00E61CDB" w:rsidP="00E61CDB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convencional puede ocurrir al mismo tiempo.</w:t>
                  </w:r>
                </w:p>
                <w:p w14:paraId="556E7727" w14:textId="60644AC0" w:rsidR="00E61CDB" w:rsidRPr="004C0F5C" w:rsidRDefault="00E61CDB" w:rsidP="00E61CDB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Pr="004C0F5C">
                    <w:rPr>
                      <w:sz w:val="20"/>
                      <w:szCs w:val="20"/>
                      <w:lang w:val="es-419"/>
                    </w:rPr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4C0F5C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s-419"/>
                    </w:rPr>
                    <w:t>P</w:t>
                  </w:r>
                  <w:r w:rsidRPr="001C5A31">
                    <w:rPr>
                      <w:sz w:val="20"/>
                      <w:szCs w:val="20"/>
                      <w:lang w:val="es-419"/>
                    </w:rPr>
                    <w:t>roducción orgánica y la convencional ocurren en momentos diferentes</w:t>
                  </w:r>
                </w:p>
              </w:tc>
            </w:tr>
            <w:tr w:rsidR="00726E3D" w:rsidRPr="004C0F5C" w14:paraId="2F764745" w14:textId="77777777" w:rsidTr="007E5059">
              <w:trPr>
                <w:trHeight w:val="360"/>
                <w:jc w:val="center"/>
              </w:trPr>
              <w:tc>
                <w:tcPr>
                  <w:tcW w:w="10656" w:type="dxa"/>
                  <w:gridSpan w:val="4"/>
                  <w:shd w:val="clear" w:color="auto" w:fill="auto"/>
                </w:tcPr>
                <w:p w14:paraId="24F393B5" w14:textId="0F53E382" w:rsidR="00C80FFF" w:rsidRPr="004C0F5C" w:rsidRDefault="00A76A20" w:rsidP="00062C2C">
                  <w:pPr>
                    <w:spacing w:before="40" w:after="40"/>
                    <w:rPr>
                      <w:bCs/>
                      <w:iCs/>
                      <w:szCs w:val="22"/>
                      <w:lang w:val="es-419"/>
                    </w:rPr>
                  </w:pPr>
                  <w:r w:rsidRPr="00A76A20">
                    <w:rPr>
                      <w:b/>
                      <w:bCs/>
                      <w:iCs/>
                      <w:szCs w:val="22"/>
                      <w:lang w:val="es-419"/>
                    </w:rPr>
                    <w:t xml:space="preserve">Mapas. </w:t>
                  </w:r>
                  <w:r w:rsidRPr="00A76A20">
                    <w:rPr>
                      <w:iCs/>
                      <w:szCs w:val="22"/>
                      <w:lang w:val="es-419"/>
                    </w:rPr>
                    <w:t>Adjunte un mapa que muestre el diseño de cada estructura, incluidos los límites entre la producción orgánica y convencional.</w:t>
                  </w:r>
                  <w:r>
                    <w:rPr>
                      <w:bCs/>
                      <w:iCs/>
                      <w:szCs w:val="22"/>
                      <w:lang w:val="es-419"/>
                    </w:rPr>
                    <w:t xml:space="preserve">   </w:t>
                  </w:r>
                  <w:r w:rsidR="00C80FFF" w:rsidRPr="004C0F5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80FFF" w:rsidRPr="004C0F5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AC4859" w:rsidRPr="004C0F5C">
                    <w:rPr>
                      <w:szCs w:val="22"/>
                      <w:lang w:val="es-419"/>
                    </w:rPr>
                  </w:r>
                  <w:r w:rsidR="00AC4859" w:rsidRPr="004C0F5C">
                    <w:rPr>
                      <w:szCs w:val="22"/>
                      <w:lang w:val="es-419"/>
                    </w:rPr>
                    <w:fldChar w:fldCharType="separate"/>
                  </w:r>
                  <w:r w:rsidR="00C80FFF" w:rsidRPr="004C0F5C">
                    <w:rPr>
                      <w:szCs w:val="22"/>
                      <w:lang w:val="es-419"/>
                    </w:rPr>
                    <w:fldChar w:fldCharType="end"/>
                  </w:r>
                  <w:r w:rsidR="00C80FFF" w:rsidRPr="004C0F5C">
                    <w:rPr>
                      <w:szCs w:val="22"/>
                      <w:lang w:val="es-419"/>
                    </w:rPr>
                    <w:t xml:space="preserve"> </w:t>
                  </w:r>
                  <w:r w:rsidR="00E94BA2">
                    <w:rPr>
                      <w:b/>
                      <w:bCs/>
                      <w:szCs w:val="22"/>
                      <w:lang w:val="es-419"/>
                    </w:rPr>
                    <w:t>Adjunto</w:t>
                  </w:r>
                </w:p>
              </w:tc>
            </w:tr>
            <w:tr w:rsidR="00726E3D" w:rsidRPr="004C0F5C" w14:paraId="6F86CD2C" w14:textId="77777777" w:rsidTr="007E5059">
              <w:trPr>
                <w:trHeight w:val="360"/>
                <w:jc w:val="center"/>
              </w:trPr>
              <w:tc>
                <w:tcPr>
                  <w:tcW w:w="10656" w:type="dxa"/>
                  <w:gridSpan w:val="4"/>
                  <w:shd w:val="clear" w:color="auto" w:fill="auto"/>
                </w:tcPr>
                <w:p w14:paraId="6798E49A" w14:textId="50FAD1F2" w:rsidR="00726E3D" w:rsidRPr="004C0F5C" w:rsidRDefault="00A76A20" w:rsidP="00062C2C">
                  <w:pPr>
                    <w:spacing w:before="40" w:after="40"/>
                    <w:rPr>
                      <w:b/>
                      <w:bCs/>
                      <w:iCs/>
                      <w:sz w:val="20"/>
                      <w:szCs w:val="20"/>
                      <w:lang w:val="es-419"/>
                    </w:rPr>
                  </w:pPr>
                  <w:r>
                    <w:rPr>
                      <w:b/>
                      <w:bCs/>
                      <w:iCs/>
                      <w:szCs w:val="22"/>
                      <w:lang w:val="es-419"/>
                    </w:rPr>
                    <w:lastRenderedPageBreak/>
                    <w:t>Insumos</w:t>
                  </w:r>
                  <w:r w:rsidR="00726E3D" w:rsidRPr="004C0F5C">
                    <w:rPr>
                      <w:b/>
                      <w:bCs/>
                      <w:iCs/>
                      <w:szCs w:val="22"/>
                      <w:lang w:val="es-419"/>
                    </w:rPr>
                    <w:t xml:space="preserve">. </w:t>
                  </w:r>
                  <w:r w:rsidR="00DA001A" w:rsidRPr="00DA001A">
                    <w:rPr>
                      <w:szCs w:val="22"/>
                      <w:lang w:val="es-419"/>
                    </w:rPr>
                    <w:t>Enumer</w:t>
                  </w:r>
                  <w:r w:rsidR="00DA001A">
                    <w:rPr>
                      <w:szCs w:val="22"/>
                      <w:lang w:val="es-419"/>
                    </w:rPr>
                    <w:t>a</w:t>
                  </w:r>
                  <w:r w:rsidR="00DA001A" w:rsidRPr="00DA001A">
                    <w:rPr>
                      <w:szCs w:val="22"/>
                      <w:lang w:val="es-419"/>
                    </w:rPr>
                    <w:t xml:space="preserve"> todos los medios de cultivo/macetas utilizados para producir plántulas/trasplantes/plantas en macetas y/o cultivos de túnel alto en</w:t>
                  </w:r>
                  <w:r w:rsidR="00DA001A">
                    <w:rPr>
                      <w:szCs w:val="22"/>
                      <w:lang w:val="es-419"/>
                    </w:rPr>
                    <w:t xml:space="preserve"> </w:t>
                  </w:r>
                  <w:r w:rsidR="00DA001A">
                    <w:rPr>
                      <w:b/>
                      <w:bCs/>
                      <w:szCs w:val="22"/>
                      <w:lang w:val="es-419"/>
                    </w:rPr>
                    <w:t>PAO</w:t>
                  </w:r>
                  <w:r w:rsidR="00726E3D" w:rsidRPr="004C0F5C">
                    <w:rPr>
                      <w:b/>
                      <w:bCs/>
                      <w:szCs w:val="22"/>
                      <w:lang w:val="es-419"/>
                    </w:rPr>
                    <w:t xml:space="preserve"> </w:t>
                  </w:r>
                  <w:r w:rsidR="00C80FFF" w:rsidRPr="004C0F5C">
                    <w:rPr>
                      <w:b/>
                      <w:bCs/>
                      <w:szCs w:val="22"/>
                      <w:lang w:val="es-419"/>
                    </w:rPr>
                    <w:t>9</w:t>
                  </w:r>
                  <w:r w:rsidR="00726E3D" w:rsidRPr="004C0F5C">
                    <w:rPr>
                      <w:b/>
                      <w:bCs/>
                      <w:szCs w:val="22"/>
                      <w:lang w:val="es-419"/>
                    </w:rPr>
                    <w:t xml:space="preserve">: </w:t>
                  </w:r>
                  <w:r>
                    <w:rPr>
                      <w:b/>
                      <w:bCs/>
                      <w:szCs w:val="22"/>
                      <w:lang w:val="es-419"/>
                    </w:rPr>
                    <w:t>Insumos</w:t>
                  </w:r>
                  <w:r w:rsidR="00726E3D" w:rsidRPr="004C0F5C">
                    <w:rPr>
                      <w:szCs w:val="22"/>
                      <w:lang w:val="es-419"/>
                    </w:rPr>
                    <w:t>.</w:t>
                  </w:r>
                </w:p>
              </w:tc>
            </w:tr>
          </w:tbl>
          <w:p w14:paraId="113DE7EB" w14:textId="60AC9E25" w:rsidR="00726E3D" w:rsidRPr="00F73743" w:rsidRDefault="00726E3D" w:rsidP="00F73743">
            <w:pPr>
              <w:tabs>
                <w:tab w:val="left" w:pos="2730"/>
              </w:tabs>
              <w:spacing w:before="80" w:after="40"/>
              <w:rPr>
                <w:sz w:val="12"/>
                <w:szCs w:val="12"/>
                <w:lang w:val="es-419"/>
              </w:rPr>
            </w:pPr>
            <w:r w:rsidRPr="00F73743">
              <w:rPr>
                <w:szCs w:val="22"/>
                <w:lang w:val="es-419"/>
              </w:rPr>
              <w:t>*</w:t>
            </w:r>
            <w:r w:rsidR="002F1D93" w:rsidRPr="00F73743">
              <w:rPr>
                <w:szCs w:val="22"/>
                <w:lang w:val="es-419"/>
              </w:rPr>
              <w:t>La producción orgánica que ocurre en estructuras o contenedores se considera "en tierra" a menos que la estructura tenga un piso sólido o esté elevada sobre una superficie compatible para evitar el contacto de las raíces y los sustratos con el suelo.</w:t>
            </w:r>
          </w:p>
        </w:tc>
      </w:tr>
      <w:tr w:rsidR="00726E3D" w:rsidRPr="004C0F5C" w14:paraId="113DE7FF" w14:textId="77777777" w:rsidTr="00062C2C">
        <w:trPr>
          <w:trHeight w:val="2942"/>
          <w:jc w:val="center"/>
        </w:trPr>
        <w:tc>
          <w:tcPr>
            <w:tcW w:w="10980" w:type="dxa"/>
            <w:gridSpan w:val="2"/>
          </w:tcPr>
          <w:p w14:paraId="700F4334" w14:textId="60E16CBC" w:rsidR="00726E3D" w:rsidRPr="004C0F5C" w:rsidRDefault="002F1D93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2F1D93">
              <w:rPr>
                <w:b/>
                <w:sz w:val="24"/>
                <w:lang w:val="es-419"/>
              </w:rPr>
              <w:lastRenderedPageBreak/>
              <w:t>PREVENCIÓN DE LA CONTAMINACIÓN</w:t>
            </w:r>
          </w:p>
          <w:p w14:paraId="4D7E92C2" w14:textId="7B8BB358" w:rsidR="00726E3D" w:rsidRPr="004C0F5C" w:rsidRDefault="0047292D" w:rsidP="00062C2C">
            <w:pPr>
              <w:pStyle w:val="ListParagraph"/>
              <w:numPr>
                <w:ilvl w:val="0"/>
                <w:numId w:val="16"/>
              </w:numPr>
              <w:rPr>
                <w:lang w:val="es-419"/>
              </w:rPr>
            </w:pPr>
            <w:r w:rsidRPr="0047292D">
              <w:rPr>
                <w:rFonts w:cs="Arial"/>
                <w:szCs w:val="22"/>
                <w:lang w:val="es-419"/>
              </w:rPr>
              <w:t>Describir cómo se limpian los contenedores y equipos para plántulas/trasplantes/plantas en macetas.</w:t>
            </w:r>
            <w:r w:rsidRPr="0047292D">
              <w:rPr>
                <w:rFonts w:cs="Arial"/>
                <w:szCs w:val="22"/>
                <w:lang w:val="es-419"/>
              </w:rPr>
              <w:t xml:space="preserve"> </w:t>
            </w:r>
            <w:r w:rsidR="00726E3D" w:rsidRPr="004C0F5C">
              <w:rPr>
                <w:rFonts w:cs="Arial"/>
                <w:szCs w:val="22"/>
                <w:lang w:val="es-419"/>
              </w:rPr>
              <w:t>(</w:t>
            </w:r>
            <w:r w:rsidRPr="0047292D">
              <w:rPr>
                <w:rFonts w:cs="Arial"/>
                <w:szCs w:val="22"/>
                <w:lang w:val="es-419"/>
              </w:rPr>
              <w:t>Y enumere TODOS los limpiadores / desinfectantes en</w:t>
            </w:r>
            <w:r w:rsidRPr="0047292D">
              <w:rPr>
                <w:rFonts w:cs="Arial"/>
                <w:szCs w:val="22"/>
                <w:lang w:val="es-419"/>
              </w:rPr>
              <w:t xml:space="preserve"> </w:t>
            </w:r>
            <w:r w:rsidR="00DA001A">
              <w:rPr>
                <w:rFonts w:cs="Arial"/>
                <w:b/>
                <w:bCs/>
                <w:szCs w:val="22"/>
                <w:lang w:val="es-419"/>
              </w:rPr>
              <w:t>PAO</w:t>
            </w:r>
            <w:r w:rsidR="00726E3D" w:rsidRPr="004C0F5C">
              <w:rPr>
                <w:rFonts w:cs="Arial"/>
                <w:b/>
                <w:bCs/>
                <w:szCs w:val="22"/>
                <w:lang w:val="es-419"/>
              </w:rPr>
              <w:t xml:space="preserve"> </w:t>
            </w:r>
            <w:r w:rsidR="00D82B39" w:rsidRPr="004C0F5C">
              <w:rPr>
                <w:rFonts w:cs="Arial"/>
                <w:b/>
                <w:bCs/>
                <w:szCs w:val="22"/>
                <w:lang w:val="es-419"/>
              </w:rPr>
              <w:t>9</w:t>
            </w:r>
            <w:r w:rsidR="00726E3D" w:rsidRPr="004C0F5C">
              <w:rPr>
                <w:rFonts w:cs="Arial"/>
                <w:b/>
                <w:bCs/>
                <w:szCs w:val="22"/>
                <w:lang w:val="es-419"/>
              </w:rPr>
              <w:t>:</w:t>
            </w:r>
            <w:r w:rsidR="00DA001A">
              <w:rPr>
                <w:rFonts w:cs="Arial"/>
                <w:b/>
                <w:bCs/>
                <w:szCs w:val="22"/>
                <w:lang w:val="es-419"/>
              </w:rPr>
              <w:t xml:space="preserve"> Insumos</w:t>
            </w:r>
            <w:r w:rsidR="00726E3D" w:rsidRPr="004C0F5C">
              <w:rPr>
                <w:rFonts w:cs="Arial"/>
                <w:szCs w:val="22"/>
                <w:lang w:val="es-419"/>
              </w:rPr>
              <w:t xml:space="preserve">). </w: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3057AF" w:rsidRPr="004C0F5C">
              <w:rPr>
                <w:rFonts w:cs="Arial"/>
                <w:szCs w:val="22"/>
                <w:lang w:val="es-419"/>
              </w:rPr>
              <w:br/>
            </w:r>
            <w:r w:rsidR="003057AF" w:rsidRPr="004C0F5C">
              <w:rPr>
                <w:rFonts w:cs="Arial"/>
                <w:szCs w:val="22"/>
                <w:lang w:val="es-419"/>
              </w:rPr>
              <w:br/>
            </w:r>
          </w:p>
          <w:p w14:paraId="0BD0F293" w14:textId="71AE5F13" w:rsidR="00726E3D" w:rsidRPr="004C0F5C" w:rsidRDefault="0047292D" w:rsidP="00062C2C">
            <w:pPr>
              <w:pStyle w:val="ListParagraph"/>
              <w:numPr>
                <w:ilvl w:val="0"/>
                <w:numId w:val="16"/>
              </w:numPr>
              <w:spacing w:before="40"/>
              <w:contextualSpacing w:val="0"/>
              <w:rPr>
                <w:szCs w:val="22"/>
                <w:lang w:val="es-419"/>
              </w:rPr>
            </w:pPr>
            <w:r w:rsidRPr="0047292D">
              <w:rPr>
                <w:bCs/>
                <w:iCs/>
                <w:szCs w:val="22"/>
                <w:lang w:val="es-419"/>
              </w:rPr>
              <w:t>¿Reutilizan contenedores de producción de cultivos?</w:t>
            </w:r>
            <w:r w:rsidR="00726E3D" w:rsidRPr="004C0F5C">
              <w:rPr>
                <w:szCs w:val="22"/>
                <w:lang w:val="es-419"/>
              </w:rPr>
              <w:t xml:space="preserve"> </w:t>
            </w:r>
            <w:r w:rsidR="00C80FFF" w:rsidRPr="004C0F5C">
              <w:rPr>
                <w:szCs w:val="22"/>
                <w:lang w:val="es-419"/>
              </w:rPr>
              <w:t xml:space="preserve">  </w:t>
            </w:r>
            <w:r w:rsidR="00C80FFF" w:rsidRPr="004C0F5C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0FFF" w:rsidRPr="004C0F5C">
              <w:rPr>
                <w:szCs w:val="22"/>
                <w:lang w:val="es-419"/>
              </w:rPr>
              <w:instrText xml:space="preserve"> FORMCHECKBOX </w:instrText>
            </w:r>
            <w:r w:rsidR="00AC4859" w:rsidRPr="004C0F5C">
              <w:rPr>
                <w:szCs w:val="22"/>
                <w:lang w:val="es-419"/>
              </w:rPr>
            </w:r>
            <w:r w:rsidR="00AC4859" w:rsidRPr="004C0F5C">
              <w:rPr>
                <w:szCs w:val="22"/>
                <w:lang w:val="es-419"/>
              </w:rPr>
              <w:fldChar w:fldCharType="separate"/>
            </w:r>
            <w:r w:rsidR="00C80FFF" w:rsidRPr="004C0F5C">
              <w:rPr>
                <w:szCs w:val="22"/>
                <w:lang w:val="es-419"/>
              </w:rPr>
              <w:fldChar w:fldCharType="end"/>
            </w:r>
            <w:r w:rsidR="00C80FFF" w:rsidRPr="004C0F5C">
              <w:rPr>
                <w:szCs w:val="22"/>
                <w:lang w:val="es-419"/>
              </w:rPr>
              <w:t xml:space="preserve"> </w:t>
            </w:r>
            <w:r w:rsidR="00E94BA2">
              <w:rPr>
                <w:szCs w:val="22"/>
                <w:lang w:val="es-419"/>
              </w:rPr>
              <w:t>Sí</w:t>
            </w:r>
            <w:r w:rsidR="00726E3D" w:rsidRPr="004C0F5C">
              <w:rPr>
                <w:szCs w:val="22"/>
                <w:lang w:val="es-419"/>
              </w:rPr>
              <w:t xml:space="preserve">   </w:t>
            </w:r>
            <w:r w:rsidR="00726E3D" w:rsidRPr="004C0F5C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E3D" w:rsidRPr="004C0F5C">
              <w:rPr>
                <w:szCs w:val="22"/>
                <w:lang w:val="es-419"/>
              </w:rPr>
              <w:instrText xml:space="preserve"> FORMCHECKBOX </w:instrText>
            </w:r>
            <w:r w:rsidR="00AC4859" w:rsidRPr="004C0F5C">
              <w:rPr>
                <w:szCs w:val="22"/>
                <w:lang w:val="es-419"/>
              </w:rPr>
            </w:r>
            <w:r w:rsidR="00AC4859" w:rsidRPr="004C0F5C">
              <w:rPr>
                <w:szCs w:val="22"/>
                <w:lang w:val="es-419"/>
              </w:rPr>
              <w:fldChar w:fldCharType="separate"/>
            </w:r>
            <w:r w:rsidR="00726E3D" w:rsidRPr="004C0F5C">
              <w:rPr>
                <w:szCs w:val="22"/>
                <w:lang w:val="es-419"/>
              </w:rPr>
              <w:fldChar w:fldCharType="end"/>
            </w:r>
            <w:r w:rsidR="00726E3D" w:rsidRPr="004C0F5C">
              <w:rPr>
                <w:szCs w:val="22"/>
                <w:lang w:val="es-419"/>
              </w:rPr>
              <w:t xml:space="preserve"> No</w:t>
            </w:r>
          </w:p>
          <w:p w14:paraId="69F69990" w14:textId="713B37E1" w:rsidR="00726E3D" w:rsidRPr="00CB4E72" w:rsidRDefault="0047292D" w:rsidP="00D82B39">
            <w:pPr>
              <w:pStyle w:val="ListParagraph"/>
              <w:numPr>
                <w:ilvl w:val="0"/>
                <w:numId w:val="73"/>
              </w:numPr>
              <w:rPr>
                <w:bCs/>
                <w:iCs/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>Si sí</w:t>
            </w:r>
            <w:r w:rsidR="00726E3D" w:rsidRPr="004C0F5C">
              <w:rPr>
                <w:szCs w:val="22"/>
                <w:lang w:val="es-419"/>
              </w:rPr>
              <w:t xml:space="preserve">, </w:t>
            </w:r>
            <w:r w:rsidR="004D123D">
              <w:rPr>
                <w:szCs w:val="22"/>
                <w:lang w:val="es-419"/>
              </w:rPr>
              <w:t>¿</w:t>
            </w:r>
            <w:r w:rsidR="004D123D" w:rsidRPr="004D123D">
              <w:rPr>
                <w:szCs w:val="22"/>
                <w:lang w:val="es-419"/>
              </w:rPr>
              <w:t>qué contenedores (tamaño/tipo)</w:t>
            </w:r>
            <w:r w:rsidR="00726E3D" w:rsidRPr="004C0F5C">
              <w:rPr>
                <w:szCs w:val="22"/>
                <w:lang w:val="es-419"/>
              </w:rPr>
              <w:t>?</w:t>
            </w:r>
            <w:r w:rsidR="00726E3D" w:rsidRPr="004C0F5C">
              <w:rPr>
                <w:rFonts w:cs="Arial"/>
                <w:szCs w:val="22"/>
                <w:lang w:val="es-419"/>
              </w:rPr>
              <w:t xml:space="preserve"> </w: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9D3EEFB" w14:textId="77777777" w:rsidR="00C80FFF" w:rsidRPr="004C0F5C" w:rsidRDefault="00C80FFF" w:rsidP="00062C2C">
            <w:pPr>
              <w:pStyle w:val="ListParagraph"/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</w:p>
          <w:p w14:paraId="561B33B6" w14:textId="77777777" w:rsidR="00E6468C" w:rsidRPr="00E6468C" w:rsidRDefault="004D123D" w:rsidP="00E6468C">
            <w:pPr>
              <w:pStyle w:val="ListParagraph"/>
              <w:numPr>
                <w:ilvl w:val="0"/>
                <w:numId w:val="73"/>
              </w:numPr>
              <w:spacing w:before="40"/>
              <w:contextualSpacing w:val="0"/>
              <w:rPr>
                <w:lang w:val="es-419"/>
              </w:rPr>
            </w:pPr>
            <w:r w:rsidRPr="004D123D">
              <w:rPr>
                <w:szCs w:val="22"/>
                <w:lang w:val="es-419"/>
              </w:rPr>
              <w:t>Si sí, ¿utiliza desinfectantes con compuestos de amonio cuaternario (QAC) u otros compuestos persistentes?</w:t>
            </w:r>
            <w:r w:rsidR="00726E3D" w:rsidRPr="004C0F5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br/>
            </w:r>
            <w:r w:rsidR="00726E3D" w:rsidRPr="004C0F5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E3D" w:rsidRPr="004C0F5C">
              <w:rPr>
                <w:lang w:val="es-419"/>
              </w:rPr>
              <w:instrText xml:space="preserve"> FORMCHECKBOX </w:instrText>
            </w:r>
            <w:r w:rsidR="00AC4859" w:rsidRPr="004C0F5C">
              <w:rPr>
                <w:lang w:val="es-419"/>
              </w:rPr>
            </w:r>
            <w:r w:rsidR="00AC4859" w:rsidRPr="004C0F5C">
              <w:rPr>
                <w:lang w:val="es-419"/>
              </w:rPr>
              <w:fldChar w:fldCharType="separate"/>
            </w:r>
            <w:r w:rsidR="00726E3D" w:rsidRPr="004C0F5C">
              <w:rPr>
                <w:lang w:val="es-419"/>
              </w:rPr>
              <w:fldChar w:fldCharType="end"/>
            </w:r>
            <w:r w:rsidR="00C80FFF" w:rsidRPr="004C0F5C">
              <w:rPr>
                <w:lang w:val="es-419"/>
              </w:rPr>
              <w:t xml:space="preserve"> </w:t>
            </w:r>
            <w:r w:rsidR="00E94BA2">
              <w:rPr>
                <w:lang w:val="es-419"/>
              </w:rPr>
              <w:t>Sí</w:t>
            </w:r>
            <w:r w:rsidR="008A51B3" w:rsidRPr="004C0F5C">
              <w:rPr>
                <w:lang w:val="es-419"/>
              </w:rPr>
              <w:t xml:space="preserve">   </w:t>
            </w:r>
            <w:r w:rsidR="008A51B3" w:rsidRPr="004C0F5C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51B3" w:rsidRPr="004C0F5C">
              <w:rPr>
                <w:szCs w:val="22"/>
                <w:lang w:val="es-419"/>
              </w:rPr>
              <w:instrText xml:space="preserve"> FORMCHECKBOX </w:instrText>
            </w:r>
            <w:r w:rsidR="00AC4859" w:rsidRPr="004C0F5C">
              <w:rPr>
                <w:szCs w:val="22"/>
                <w:lang w:val="es-419"/>
              </w:rPr>
            </w:r>
            <w:r w:rsidR="00AC4859" w:rsidRPr="004C0F5C">
              <w:rPr>
                <w:szCs w:val="22"/>
                <w:lang w:val="es-419"/>
              </w:rPr>
              <w:fldChar w:fldCharType="separate"/>
            </w:r>
            <w:r w:rsidR="008A51B3" w:rsidRPr="004C0F5C">
              <w:rPr>
                <w:szCs w:val="22"/>
                <w:lang w:val="es-419"/>
              </w:rPr>
              <w:fldChar w:fldCharType="end"/>
            </w:r>
            <w:r w:rsidR="008A51B3" w:rsidRPr="004C0F5C">
              <w:rPr>
                <w:szCs w:val="22"/>
                <w:lang w:val="es-419"/>
              </w:rPr>
              <w:t xml:space="preserve"> No</w:t>
            </w:r>
          </w:p>
          <w:p w14:paraId="113DE7FE" w14:textId="3AA1392D" w:rsidR="00726E3D" w:rsidRPr="00E6468C" w:rsidRDefault="00CB4E72" w:rsidP="00E6468C">
            <w:pPr>
              <w:pStyle w:val="ListParagraph"/>
              <w:numPr>
                <w:ilvl w:val="0"/>
                <w:numId w:val="73"/>
              </w:numPr>
              <w:spacing w:before="40"/>
              <w:contextualSpacing w:val="0"/>
              <w:rPr>
                <w:lang w:val="es-419"/>
              </w:rPr>
            </w:pPr>
            <w:r w:rsidRPr="00E6468C">
              <w:rPr>
                <w:lang w:val="es-419"/>
              </w:rPr>
              <w:t>Describa cómo monitorea y documenta que el evento intermedio utilizado sea suficiente para eliminar los residuos del desinfectante.</w:t>
            </w:r>
            <w:r w:rsidR="003057AF" w:rsidRPr="00E6468C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726E3D" w:rsidRPr="00E6468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26E3D" w:rsidRPr="00E6468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26E3D" w:rsidRPr="00E6468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26E3D" w:rsidRPr="004C0F5C">
              <w:rPr>
                <w:rFonts w:ascii="Garamond" w:hAnsi="Garamond"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lang w:val="es-419"/>
              </w:rPr>
              <w:t> </w:t>
            </w:r>
            <w:r w:rsidR="00726E3D" w:rsidRPr="00E6468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E6468C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E6468C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E6468C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  <w:tr w:rsidR="00CB4E72" w:rsidRPr="004C0F5C" w14:paraId="61DF26BA" w14:textId="77777777" w:rsidTr="00062C2C">
        <w:trPr>
          <w:trHeight w:val="2942"/>
          <w:jc w:val="center"/>
        </w:trPr>
        <w:tc>
          <w:tcPr>
            <w:tcW w:w="10980" w:type="dxa"/>
            <w:gridSpan w:val="2"/>
          </w:tcPr>
          <w:p w14:paraId="77DCD0A5" w14:textId="672E48CC" w:rsidR="00CB4E72" w:rsidRDefault="00F73743" w:rsidP="007A4914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F73743">
              <w:rPr>
                <w:b/>
                <w:sz w:val="24"/>
                <w:lang w:val="es-419"/>
              </w:rPr>
              <w:t>PREVENCIÓN DE MEZCLA Y CONTAMINACIÓN PARA SISTEMAS DE CONTENEDORES FUERA DE TIERRA*</w:t>
            </w:r>
            <w:r w:rsidR="0048241E">
              <w:rPr>
                <w:b/>
                <w:sz w:val="24"/>
                <w:lang w:val="es-419"/>
              </w:rPr>
              <w:br/>
            </w:r>
            <w:r w:rsidR="0048241E" w:rsidRPr="004C0F5C">
              <w:rPr>
                <w:b/>
                <w:sz w:val="24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241E" w:rsidRPr="004C0F5C">
              <w:rPr>
                <w:b/>
                <w:sz w:val="24"/>
                <w:lang w:val="es-419"/>
              </w:rPr>
              <w:instrText xml:space="preserve"> FORMCHECKBOX </w:instrText>
            </w:r>
            <w:r w:rsidR="0048241E" w:rsidRPr="004C0F5C">
              <w:rPr>
                <w:b/>
                <w:sz w:val="24"/>
                <w:lang w:val="es-419"/>
              </w:rPr>
            </w:r>
            <w:r w:rsidR="0048241E" w:rsidRPr="004C0F5C">
              <w:rPr>
                <w:b/>
                <w:sz w:val="24"/>
                <w:lang w:val="es-419"/>
              </w:rPr>
              <w:fldChar w:fldCharType="separate"/>
            </w:r>
            <w:r w:rsidR="0048241E" w:rsidRPr="004C0F5C">
              <w:rPr>
                <w:b/>
                <w:sz w:val="24"/>
                <w:lang w:val="es-419"/>
              </w:rPr>
              <w:fldChar w:fldCharType="end"/>
            </w:r>
            <w:r w:rsidR="0048241E" w:rsidRPr="004C0F5C">
              <w:rPr>
                <w:b/>
                <w:sz w:val="24"/>
                <w:lang w:val="es-419"/>
              </w:rPr>
              <w:t xml:space="preserve"> </w:t>
            </w:r>
            <w:r w:rsidR="0048241E" w:rsidRPr="004C0F5C">
              <w:rPr>
                <w:bCs/>
                <w:sz w:val="24"/>
                <w:lang w:val="es-419"/>
              </w:rPr>
              <w:t>N/A</w:t>
            </w:r>
          </w:p>
          <w:p w14:paraId="0BAD707E" w14:textId="6FD1D428" w:rsidR="00F73743" w:rsidRPr="0048241E" w:rsidRDefault="0048241E" w:rsidP="007A4914">
            <w:pPr>
              <w:spacing w:before="40" w:after="80"/>
              <w:rPr>
                <w:bCs/>
                <w:i/>
                <w:iCs/>
                <w:szCs w:val="22"/>
                <w:lang w:val="es-419"/>
              </w:rPr>
            </w:pPr>
            <w:r w:rsidRPr="0048241E">
              <w:rPr>
                <w:bCs/>
                <w:i/>
                <w:iCs/>
                <w:szCs w:val="22"/>
                <w:lang w:val="es-419"/>
              </w:rPr>
              <w:t>Complete este apartado si alguna estructura se utiliza para producción tanto orgánica como convencional, en el mismo o en diferentes momentos.</w:t>
            </w:r>
          </w:p>
          <w:p w14:paraId="405F6ED7" w14:textId="77777777" w:rsidR="0048241E" w:rsidRPr="007A4914" w:rsidRDefault="007A4914" w:rsidP="007A4914">
            <w:pPr>
              <w:pStyle w:val="ListParagraph"/>
              <w:numPr>
                <w:ilvl w:val="0"/>
                <w:numId w:val="54"/>
              </w:numPr>
              <w:rPr>
                <w:bCs/>
                <w:szCs w:val="22"/>
                <w:lang w:val="es-419"/>
              </w:rPr>
            </w:pPr>
            <w:r w:rsidRPr="007A4914">
              <w:rPr>
                <w:bCs/>
                <w:szCs w:val="22"/>
                <w:lang w:val="es-419"/>
              </w:rPr>
              <w:t>Describa cómo se previene la contaminación de las plantas orgánicas por insumos convencionales.</w:t>
            </w:r>
            <w:r>
              <w:rPr>
                <w:bCs/>
                <w:szCs w:val="22"/>
                <w:lang w:val="es-419"/>
              </w:rPr>
              <w:t xml:space="preserve"> </w: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22340A82" w14:textId="77777777" w:rsidR="007A4914" w:rsidRPr="00812FC5" w:rsidRDefault="002679C7" w:rsidP="007A4914">
            <w:pPr>
              <w:pStyle w:val="ListParagraph"/>
              <w:numPr>
                <w:ilvl w:val="0"/>
                <w:numId w:val="54"/>
              </w:numPr>
              <w:rPr>
                <w:bCs/>
                <w:szCs w:val="22"/>
                <w:lang w:val="es-419"/>
              </w:rPr>
            </w:pPr>
            <w:r w:rsidRPr="002679C7">
              <w:rPr>
                <w:bCs/>
                <w:szCs w:val="22"/>
                <w:lang w:val="es-419"/>
              </w:rPr>
              <w:t>Describa cómo se previene la contaminación de las plantas orgánicas por insumos convencionales.</w:t>
            </w:r>
            <w:r w:rsidR="00812FC5">
              <w:rPr>
                <w:bCs/>
                <w:szCs w:val="22"/>
                <w:lang w:val="es-419"/>
              </w:rPr>
              <w:t xml:space="preserve"> </w:t>
            </w:r>
            <w:r w:rsidR="00812FC5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12FC5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812FC5"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812FC5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812FC5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12FC5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12FC5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12FC5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12FC5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12FC5"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812FC5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812FC5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05BDF397" w14:textId="77777777" w:rsidR="00812FC5" w:rsidRDefault="00A91295" w:rsidP="007A4914">
            <w:pPr>
              <w:pStyle w:val="ListParagraph"/>
              <w:numPr>
                <w:ilvl w:val="0"/>
                <w:numId w:val="54"/>
              </w:numPr>
              <w:rPr>
                <w:bCs/>
                <w:szCs w:val="22"/>
                <w:lang w:val="es-419"/>
              </w:rPr>
            </w:pPr>
            <w:r w:rsidRPr="00A91295">
              <w:rPr>
                <w:bCs/>
                <w:szCs w:val="22"/>
                <w:lang w:val="es-419"/>
              </w:rPr>
              <w:t>Describa cómo separa e identifica las áreas de cultivo orgánico y convencional.</w:t>
            </w:r>
            <w:r>
              <w:rPr>
                <w:bCs/>
                <w:szCs w:val="22"/>
                <w:lang w:val="es-419"/>
              </w:rPr>
              <w:t xml:space="preserve"> </w: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CA5ED7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CA5ED7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510E4F01" w14:textId="77777777" w:rsidR="00B7596D" w:rsidRPr="00B7596D" w:rsidRDefault="00B7596D" w:rsidP="007A4914">
            <w:pPr>
              <w:pStyle w:val="ListParagraph"/>
              <w:numPr>
                <w:ilvl w:val="0"/>
                <w:numId w:val="54"/>
              </w:numPr>
              <w:rPr>
                <w:bCs/>
                <w:szCs w:val="22"/>
                <w:lang w:val="es-419"/>
              </w:rPr>
            </w:pPr>
            <w:r w:rsidRPr="00B7596D">
              <w:rPr>
                <w:bCs/>
                <w:szCs w:val="22"/>
                <w:lang w:val="es-419"/>
              </w:rPr>
              <w:t>¿Se producen los mismos cultivos tanto de forma orgánica como convencional en alguna estructura?</w:t>
            </w:r>
            <w:r>
              <w:rPr>
                <w:bCs/>
                <w:szCs w:val="22"/>
                <w:lang w:val="es-419"/>
              </w:rPr>
              <w:t xml:space="preserve">   </w:t>
            </w:r>
            <w:r w:rsidRPr="004C0F5C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F5C">
              <w:rPr>
                <w:szCs w:val="22"/>
                <w:lang w:val="es-419"/>
              </w:rPr>
              <w:instrText xml:space="preserve"> FORMCHECKBOX </w:instrText>
            </w:r>
            <w:r w:rsidRPr="004C0F5C">
              <w:rPr>
                <w:szCs w:val="22"/>
                <w:lang w:val="es-419"/>
              </w:rPr>
            </w:r>
            <w:r w:rsidRPr="004C0F5C">
              <w:rPr>
                <w:szCs w:val="22"/>
                <w:lang w:val="es-419"/>
              </w:rPr>
              <w:fldChar w:fldCharType="separate"/>
            </w:r>
            <w:r w:rsidRPr="004C0F5C">
              <w:rPr>
                <w:szCs w:val="22"/>
                <w:lang w:val="es-419"/>
              </w:rPr>
              <w:fldChar w:fldCharType="end"/>
            </w:r>
            <w:r w:rsidRPr="004C0F5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4C0F5C">
              <w:rPr>
                <w:szCs w:val="22"/>
                <w:lang w:val="es-419"/>
              </w:rPr>
              <w:t xml:space="preserve">   </w:t>
            </w:r>
            <w:r w:rsidRPr="004C0F5C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0F5C">
              <w:rPr>
                <w:szCs w:val="22"/>
                <w:lang w:val="es-419"/>
              </w:rPr>
              <w:instrText xml:space="preserve"> FORMCHECKBOX </w:instrText>
            </w:r>
            <w:r w:rsidRPr="004C0F5C">
              <w:rPr>
                <w:szCs w:val="22"/>
                <w:lang w:val="es-419"/>
              </w:rPr>
            </w:r>
            <w:r w:rsidRPr="004C0F5C">
              <w:rPr>
                <w:szCs w:val="22"/>
                <w:lang w:val="es-419"/>
              </w:rPr>
              <w:fldChar w:fldCharType="separate"/>
            </w:r>
            <w:r w:rsidRPr="004C0F5C">
              <w:rPr>
                <w:szCs w:val="22"/>
                <w:lang w:val="es-419"/>
              </w:rPr>
              <w:fldChar w:fldCharType="end"/>
            </w:r>
            <w:r w:rsidRPr="004C0F5C">
              <w:rPr>
                <w:szCs w:val="22"/>
                <w:lang w:val="es-419"/>
              </w:rPr>
              <w:t xml:space="preserve"> No</w:t>
            </w:r>
          </w:p>
          <w:p w14:paraId="1C6F5AE0" w14:textId="0829A885" w:rsidR="00B7596D" w:rsidRDefault="008A4B0C" w:rsidP="008A4B0C">
            <w:pPr>
              <w:pStyle w:val="ListParagraph"/>
              <w:numPr>
                <w:ilvl w:val="1"/>
                <w:numId w:val="54"/>
              </w:numPr>
              <w:ind w:left="720"/>
              <w:rPr>
                <w:bCs/>
                <w:szCs w:val="22"/>
                <w:lang w:val="es-419"/>
              </w:rPr>
            </w:pPr>
            <w:r w:rsidRPr="008A4B0C">
              <w:rPr>
                <w:bCs/>
                <w:szCs w:val="22"/>
                <w:lang w:val="es-419"/>
              </w:rPr>
              <w:t>Si sí, ¿qué cultivos?</w:t>
            </w:r>
            <w:r>
              <w:rPr>
                <w:bCs/>
                <w:szCs w:val="22"/>
                <w:lang w:val="es-419"/>
              </w:rPr>
              <w:t xml:space="preserve"> </w: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4E978EB4" w14:textId="39CC324C" w:rsidR="008A4B0C" w:rsidRPr="00CD7488" w:rsidRDefault="00CD7488" w:rsidP="008A4B0C">
            <w:pPr>
              <w:pStyle w:val="ListParagraph"/>
              <w:numPr>
                <w:ilvl w:val="1"/>
                <w:numId w:val="54"/>
              </w:numPr>
              <w:ind w:left="720"/>
              <w:rPr>
                <w:bCs/>
                <w:szCs w:val="22"/>
                <w:lang w:val="es-419"/>
              </w:rPr>
            </w:pPr>
            <w:r w:rsidRPr="00CD7488">
              <w:rPr>
                <w:rFonts w:cs="Arial"/>
                <w:szCs w:val="22"/>
                <w:lang w:val="es-419"/>
              </w:rPr>
              <w:t>Describa cómo previene la mezcla de cultivos orgánicos y convencionales</w:t>
            </w:r>
            <w:r>
              <w:rPr>
                <w:rFonts w:cs="Arial"/>
                <w:szCs w:val="22"/>
                <w:lang w:val="es-419"/>
              </w:rPr>
              <w:t xml:space="preserve">. </w: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080278C1" w14:textId="0B6EFAA0" w:rsidR="008A4B0C" w:rsidRPr="00CD7488" w:rsidRDefault="00CD7488" w:rsidP="00CD7488">
            <w:pPr>
              <w:pStyle w:val="ListParagraph"/>
              <w:numPr>
                <w:ilvl w:val="1"/>
                <w:numId w:val="54"/>
              </w:numPr>
              <w:ind w:left="720"/>
              <w:rPr>
                <w:bCs/>
                <w:szCs w:val="22"/>
                <w:lang w:val="es-419"/>
              </w:rPr>
            </w:pPr>
            <w:r w:rsidRPr="00CD7488">
              <w:rPr>
                <w:bCs/>
                <w:szCs w:val="22"/>
                <w:lang w:val="es-419"/>
              </w:rPr>
              <w:t>Describa cómo monitorea la efectividad de sus prácticas para evitar la mezcla y la contaminación, y con qué frecuencia</w:t>
            </w:r>
            <w:r>
              <w:rPr>
                <w:bCs/>
                <w:szCs w:val="22"/>
                <w:lang w:val="es-419"/>
              </w:rPr>
              <w:t xml:space="preserve">. </w:t>
            </w:r>
            <w:r>
              <w:rPr>
                <w:bCs/>
                <w:szCs w:val="22"/>
                <w:lang w:val="es-419"/>
              </w:rPr>
              <w:br/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C0F5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  <w:tr w:rsidR="00726E3D" w:rsidRPr="004C0F5C" w14:paraId="0EAC0A23" w14:textId="77777777" w:rsidTr="00812FC5">
        <w:trPr>
          <w:trHeight w:val="6353"/>
          <w:jc w:val="center"/>
        </w:trPr>
        <w:tc>
          <w:tcPr>
            <w:tcW w:w="10980" w:type="dxa"/>
            <w:gridSpan w:val="2"/>
          </w:tcPr>
          <w:p w14:paraId="0D93D05A" w14:textId="234FFCEA" w:rsidR="00726E3D" w:rsidRPr="004C0F5C" w:rsidRDefault="00FB3B3E" w:rsidP="00062C2C">
            <w:pPr>
              <w:spacing w:before="80" w:after="80"/>
              <w:jc w:val="both"/>
              <w:rPr>
                <w:bCs/>
                <w:i/>
                <w:iCs/>
                <w:szCs w:val="22"/>
                <w:lang w:val="es-419"/>
              </w:rPr>
            </w:pPr>
            <w:r w:rsidRPr="00FB3B3E">
              <w:rPr>
                <w:bCs/>
                <w:i/>
                <w:iCs/>
                <w:szCs w:val="22"/>
                <w:lang w:val="es-419"/>
              </w:rPr>
              <w:lastRenderedPageBreak/>
              <w:t>Complete las preguntas restantes si su operación realiza producción de contenedores exclusivamente orgánicos o convencionales dentro de cualquier estructura en diferentes momentos</w:t>
            </w:r>
            <w:r w:rsidR="00726E3D" w:rsidRPr="004C0F5C">
              <w:rPr>
                <w:bCs/>
                <w:i/>
                <w:iCs/>
                <w:szCs w:val="22"/>
                <w:lang w:val="es-419"/>
              </w:rPr>
              <w:t>.</w:t>
            </w:r>
          </w:p>
          <w:p w14:paraId="3EEFF558" w14:textId="2F2A7D47" w:rsidR="00726E3D" w:rsidRPr="00AC4033" w:rsidRDefault="00AC4033" w:rsidP="00752D9B">
            <w:pPr>
              <w:pStyle w:val="ListParagraph"/>
              <w:numPr>
                <w:ilvl w:val="0"/>
                <w:numId w:val="54"/>
              </w:numPr>
              <w:contextualSpacing w:val="0"/>
              <w:rPr>
                <w:bCs/>
                <w:iCs/>
                <w:szCs w:val="22"/>
                <w:lang w:val="es-419"/>
              </w:rPr>
            </w:pPr>
            <w:r w:rsidRPr="00AC4033">
              <w:rPr>
                <w:bCs/>
                <w:szCs w:val="22"/>
                <w:lang w:val="es-419"/>
              </w:rPr>
              <w:t>Describa o adjunte sus procedimientos para la limpieza de la estructura entre producción convencional y orgánica. Sea lo más detallado posible (incluya todos los métodos y productos de limpieza y desinfección de superficies/equipos/contenedores, eventos intermedios, qué herramientas/ayudas de producción se cambian por completo, cuándo se produce la conversión, cuánto tiempo lleva, etc.)</w:t>
            </w:r>
            <w:r w:rsidR="00726E3D" w:rsidRPr="00AC4033">
              <w:rPr>
                <w:bCs/>
                <w:szCs w:val="22"/>
                <w:lang w:val="es-419"/>
              </w:rPr>
              <w:t xml:space="preserve"> </w:t>
            </w:r>
            <w:r w:rsidR="00AF13D8" w:rsidRPr="00AC4033">
              <w:rPr>
                <w:bCs/>
                <w:szCs w:val="22"/>
                <w:lang w:val="es-419"/>
              </w:rPr>
              <w:t xml:space="preserve"> </w:t>
            </w:r>
            <w:r w:rsidR="00726E3D" w:rsidRPr="00AC4033">
              <w:rPr>
                <w:bCs/>
                <w:szCs w:val="22"/>
                <w:lang w:val="es-419"/>
              </w:rPr>
              <w:t xml:space="preserve"> </w:t>
            </w:r>
            <w:r w:rsidR="00726E3D" w:rsidRPr="00AC4033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E3D" w:rsidRPr="00AC4033">
              <w:rPr>
                <w:szCs w:val="22"/>
                <w:lang w:val="es-419"/>
              </w:rPr>
              <w:instrText xml:space="preserve"> FORMCHECKBOX </w:instrText>
            </w:r>
            <w:r w:rsidR="00AC4859" w:rsidRPr="004C0F5C">
              <w:rPr>
                <w:szCs w:val="22"/>
                <w:lang w:val="es-419"/>
              </w:rPr>
            </w:r>
            <w:r w:rsidR="00AC4859" w:rsidRPr="00AC4033">
              <w:rPr>
                <w:szCs w:val="22"/>
                <w:lang w:val="es-419"/>
              </w:rPr>
              <w:fldChar w:fldCharType="separate"/>
            </w:r>
            <w:r w:rsidR="00726E3D" w:rsidRPr="00AC4033">
              <w:rPr>
                <w:szCs w:val="22"/>
                <w:lang w:val="es-419"/>
              </w:rPr>
              <w:fldChar w:fldCharType="end"/>
            </w:r>
            <w:r w:rsidR="00726E3D" w:rsidRPr="00AC4033">
              <w:rPr>
                <w:szCs w:val="22"/>
                <w:lang w:val="es-419"/>
              </w:rPr>
              <w:t xml:space="preserve"> </w:t>
            </w:r>
            <w:r w:rsidR="00E94BA2" w:rsidRPr="00AC4033">
              <w:rPr>
                <w:b/>
                <w:bCs/>
                <w:szCs w:val="22"/>
                <w:lang w:val="es-419"/>
              </w:rPr>
              <w:t>Adjunto</w:t>
            </w:r>
            <w:r w:rsidRPr="00AC4033">
              <w:rPr>
                <w:b/>
                <w:bCs/>
                <w:szCs w:val="22"/>
                <w:lang w:val="es-419"/>
              </w:rPr>
              <w:br/>
            </w:r>
            <w:r w:rsidR="00726E3D" w:rsidRPr="00AC403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26E3D" w:rsidRPr="00AC403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26E3D" w:rsidRPr="00AC403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AC403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AC4033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2E73368B" w14:textId="77777777" w:rsidR="00726E3D" w:rsidRPr="004C0F5C" w:rsidRDefault="00726E3D" w:rsidP="00062C2C">
            <w:pPr>
              <w:ind w:left="360"/>
              <w:rPr>
                <w:bCs/>
                <w:szCs w:val="22"/>
                <w:lang w:val="es-419"/>
              </w:rPr>
            </w:pPr>
          </w:p>
          <w:p w14:paraId="714211A6" w14:textId="310FFC9B" w:rsidR="00726E3D" w:rsidRPr="004C0F5C" w:rsidRDefault="00AC4033" w:rsidP="00AC4033">
            <w:pPr>
              <w:pStyle w:val="ListParagraph"/>
              <w:numPr>
                <w:ilvl w:val="0"/>
                <w:numId w:val="54"/>
              </w:numPr>
              <w:contextualSpacing w:val="0"/>
              <w:rPr>
                <w:bCs/>
                <w:szCs w:val="22"/>
                <w:lang w:val="es-419"/>
              </w:rPr>
            </w:pPr>
            <w:r w:rsidRPr="00AC4033">
              <w:rPr>
                <w:szCs w:val="22"/>
                <w:lang w:val="es-419"/>
              </w:rPr>
              <w:t>Adjunte plantillas de mantenimiento de registros o describa qué actividades de limpieza</w:t>
            </w:r>
            <w:r w:rsidR="00E956F3">
              <w:rPr>
                <w:szCs w:val="22"/>
                <w:lang w:val="es-419"/>
              </w:rPr>
              <w:t xml:space="preserve"> se</w:t>
            </w:r>
            <w:r w:rsidRPr="00AC4033">
              <w:rPr>
                <w:szCs w:val="22"/>
                <w:lang w:val="es-419"/>
              </w:rPr>
              <w:t xml:space="preserve"> documenta</w:t>
            </w:r>
            <w:r w:rsidR="00E956F3">
              <w:rPr>
                <w:szCs w:val="22"/>
                <w:lang w:val="es-419"/>
              </w:rPr>
              <w:t>n</w:t>
            </w:r>
            <w:r w:rsidRPr="00AC4033">
              <w:rPr>
                <w:szCs w:val="22"/>
                <w:lang w:val="es-419"/>
              </w:rPr>
              <w:t xml:space="preserve"> y</w:t>
            </w:r>
            <w:r w:rsidR="00E956F3">
              <w:rPr>
                <w:szCs w:val="22"/>
                <w:lang w:val="es-419"/>
              </w:rPr>
              <w:t xml:space="preserve"> en qué manera</w:t>
            </w:r>
            <w:r w:rsidR="00726E3D" w:rsidRPr="00AC4033">
              <w:rPr>
                <w:rFonts w:cs="Arial"/>
                <w:szCs w:val="22"/>
                <w:lang w:val="es-419"/>
              </w:rPr>
              <w:t xml:space="preserve">. </w:t>
            </w:r>
            <w:r>
              <w:rPr>
                <w:rFonts w:cs="Arial"/>
                <w:szCs w:val="22"/>
                <w:lang w:val="es-419"/>
              </w:rPr>
              <w:br/>
            </w:r>
            <w:r w:rsidR="00726E3D" w:rsidRPr="00AC4033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E3D" w:rsidRPr="00AC4033">
              <w:rPr>
                <w:szCs w:val="22"/>
                <w:lang w:val="es-419"/>
              </w:rPr>
              <w:instrText xml:space="preserve"> FORMCHECKBOX </w:instrText>
            </w:r>
            <w:r w:rsidR="00AC4859" w:rsidRPr="004C0F5C">
              <w:rPr>
                <w:szCs w:val="22"/>
                <w:lang w:val="es-419"/>
              </w:rPr>
            </w:r>
            <w:r w:rsidR="00AC4859" w:rsidRPr="00AC4033">
              <w:rPr>
                <w:szCs w:val="22"/>
                <w:lang w:val="es-419"/>
              </w:rPr>
              <w:fldChar w:fldCharType="separate"/>
            </w:r>
            <w:r w:rsidR="00726E3D" w:rsidRPr="00AC4033">
              <w:rPr>
                <w:szCs w:val="22"/>
                <w:lang w:val="es-419"/>
              </w:rPr>
              <w:fldChar w:fldCharType="end"/>
            </w:r>
            <w:r w:rsidR="00726E3D" w:rsidRPr="00AC4033">
              <w:rPr>
                <w:szCs w:val="22"/>
                <w:lang w:val="es-419"/>
              </w:rPr>
              <w:t xml:space="preserve"> </w:t>
            </w:r>
            <w:r w:rsidR="00E94BA2" w:rsidRPr="00AC4033">
              <w:rPr>
                <w:b/>
                <w:bCs/>
                <w:szCs w:val="22"/>
                <w:lang w:val="es-419"/>
              </w:rPr>
              <w:t>Adjunto</w:t>
            </w:r>
            <w:r w:rsidRPr="00AC4033">
              <w:rPr>
                <w:b/>
                <w:bCs/>
                <w:szCs w:val="22"/>
                <w:lang w:val="es-419"/>
              </w:rPr>
              <w:br/>
            </w:r>
            <w:r w:rsidR="00726E3D" w:rsidRPr="00AC403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26E3D" w:rsidRPr="00AC403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26E3D" w:rsidRPr="004C0F5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26E3D" w:rsidRPr="00AC403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4C0F5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26E3D" w:rsidRPr="00AC403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</w:tbl>
    <w:p w14:paraId="113DEAF4" w14:textId="77777777" w:rsidR="00A804F3" w:rsidRPr="004C0F5C" w:rsidRDefault="00A804F3" w:rsidP="00A804F3">
      <w:pPr>
        <w:rPr>
          <w:vanish/>
          <w:lang w:val="es-419"/>
        </w:rPr>
      </w:pPr>
      <w:bookmarkStart w:id="3" w:name="OGP17"/>
      <w:bookmarkEnd w:id="3"/>
    </w:p>
    <w:sectPr w:rsidR="00A804F3" w:rsidRPr="004C0F5C" w:rsidSect="00062C2C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EB093" w14:textId="77777777" w:rsidR="0054440D" w:rsidRDefault="0054440D" w:rsidP="00A31CA0">
      <w:r>
        <w:separator/>
      </w:r>
    </w:p>
  </w:endnote>
  <w:endnote w:type="continuationSeparator" w:id="0">
    <w:p w14:paraId="78FFC8E1" w14:textId="77777777" w:rsidR="0054440D" w:rsidRDefault="0054440D" w:rsidP="00A31CA0">
      <w:r>
        <w:continuationSeparator/>
      </w:r>
    </w:p>
  </w:endnote>
  <w:endnote w:type="continuationNotice" w:id="1">
    <w:p w14:paraId="75D30BAB" w14:textId="77777777" w:rsidR="0054440D" w:rsidRDefault="00544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4BEFC00E" w:rsidR="007F63B5" w:rsidRPr="00062C2C" w:rsidRDefault="0009091A" w:rsidP="00062C2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062C2C">
      <w:rPr>
        <w:rFonts w:ascii="Garamond" w:hAnsi="Garamond"/>
        <w:sz w:val="20"/>
        <w:szCs w:val="20"/>
      </w:rPr>
      <w:t>1C3B0</w:t>
    </w:r>
    <w:r w:rsidR="0050772D">
      <w:rPr>
        <w:rFonts w:ascii="Garamond" w:hAnsi="Garamond"/>
        <w:sz w:val="20"/>
        <w:szCs w:val="20"/>
      </w:rPr>
      <w:t>6</w:t>
    </w:r>
    <w:r w:rsidR="00960823">
      <w:rPr>
        <w:rFonts w:ascii="Garamond" w:hAnsi="Garamond"/>
        <w:sz w:val="20"/>
        <w:szCs w:val="20"/>
      </w:rPr>
      <w:t>_SP</w:t>
    </w:r>
    <w:r w:rsidRPr="00062C2C">
      <w:rPr>
        <w:rFonts w:ascii="Garamond" w:hAnsi="Garamond"/>
        <w:sz w:val="20"/>
        <w:szCs w:val="20"/>
      </w:rPr>
      <w:t xml:space="preserve">, V4, </w:t>
    </w:r>
    <w:r w:rsidR="00732E58">
      <w:rPr>
        <w:rFonts w:ascii="Garamond" w:hAnsi="Garamond"/>
        <w:sz w:val="20"/>
        <w:szCs w:val="20"/>
      </w:rPr>
      <w:t>10/01/2023</w:t>
    </w:r>
    <w:r w:rsidR="00CB0AD6">
      <w:rPr>
        <w:rFonts w:ascii="Garamond" w:hAnsi="Garamond"/>
        <w:sz w:val="20"/>
        <w:szCs w:val="20"/>
      </w:rPr>
      <w:t xml:space="preserve"> </w:t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7F63B5" w:rsidRPr="00062C2C">
      <w:rPr>
        <w:rFonts w:ascii="Garamond" w:hAnsi="Garamond"/>
        <w:sz w:val="20"/>
        <w:szCs w:val="20"/>
      </w:rPr>
      <w:tab/>
    </w:r>
    <w:r w:rsidR="00960823">
      <w:rPr>
        <w:rFonts w:ascii="Garamond" w:hAnsi="Garamond"/>
        <w:sz w:val="20"/>
        <w:szCs w:val="20"/>
      </w:rPr>
      <w:t xml:space="preserve">Página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PAGE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  <w:r w:rsidR="007F63B5" w:rsidRPr="00062C2C">
      <w:rPr>
        <w:rFonts w:ascii="Garamond" w:hAnsi="Garamond"/>
        <w:sz w:val="20"/>
        <w:szCs w:val="20"/>
      </w:rPr>
      <w:t xml:space="preserve"> </w:t>
    </w:r>
    <w:r w:rsidR="00960823">
      <w:rPr>
        <w:rFonts w:ascii="Garamond" w:hAnsi="Garamond"/>
        <w:sz w:val="20"/>
        <w:szCs w:val="20"/>
      </w:rPr>
      <w:t>de</w:t>
    </w:r>
    <w:r w:rsidR="007F63B5" w:rsidRPr="00062C2C">
      <w:rPr>
        <w:rFonts w:ascii="Garamond" w:hAnsi="Garamond"/>
        <w:sz w:val="20"/>
        <w:szCs w:val="20"/>
      </w:rPr>
      <w:t xml:space="preserve">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NUMPAGES 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0B9D1" w14:textId="77777777" w:rsidR="0054440D" w:rsidRDefault="0054440D" w:rsidP="00A31CA0">
      <w:r>
        <w:separator/>
      </w:r>
    </w:p>
  </w:footnote>
  <w:footnote w:type="continuationSeparator" w:id="0">
    <w:p w14:paraId="2C46385C" w14:textId="77777777" w:rsidR="0054440D" w:rsidRDefault="0054440D" w:rsidP="00A31CA0">
      <w:r>
        <w:continuationSeparator/>
      </w:r>
    </w:p>
  </w:footnote>
  <w:footnote w:type="continuationNotice" w:id="1">
    <w:p w14:paraId="4AB22809" w14:textId="77777777" w:rsidR="0054440D" w:rsidRDefault="00544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EED2" w14:textId="77777777" w:rsidR="005B11F1" w:rsidRPr="00E11E5D" w:rsidRDefault="005B11F1" w:rsidP="005B11F1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5B11F1" w:rsidRPr="00E11E5D" w14:paraId="6E67A1E4" w14:textId="77777777" w:rsidTr="0063682D">
      <w:trPr>
        <w:jc w:val="center"/>
      </w:trPr>
      <w:tc>
        <w:tcPr>
          <w:tcW w:w="2856" w:type="dxa"/>
          <w:vMerge w:val="restart"/>
        </w:tcPr>
        <w:p w14:paraId="4075C80E" w14:textId="77777777" w:rsidR="005B11F1" w:rsidRPr="00E11E5D" w:rsidRDefault="005B11F1" w:rsidP="005B11F1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5869070E" wp14:editId="504080C6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01888BCB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5B11F1" w:rsidRPr="00E11E5D" w14:paraId="2689CDE2" w14:textId="77777777" w:rsidTr="0063682D">
      <w:trPr>
        <w:jc w:val="center"/>
      </w:trPr>
      <w:tc>
        <w:tcPr>
          <w:tcW w:w="2856" w:type="dxa"/>
          <w:vMerge/>
        </w:tcPr>
        <w:p w14:paraId="18BA9C0C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4A012CE2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2A23C09B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38A0C05E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0A00A99F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5677F993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53AE5AD0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62DEB24E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46B44E3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723E772D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616EFAD2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799945B1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08139DBA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739696F3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7329D2D3" w14:textId="77777777" w:rsidR="005B11F1" w:rsidRPr="00E11E5D" w:rsidRDefault="005B11F1" w:rsidP="005B11F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0FAC19DE" w14:textId="77777777" w:rsidR="005B11F1" w:rsidRPr="00E11E5D" w:rsidRDefault="005B11F1" w:rsidP="005B11F1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8868FE"/>
    <w:multiLevelType w:val="hybridMultilevel"/>
    <w:tmpl w:val="9386EE58"/>
    <w:lvl w:ilvl="0" w:tplc="CDB64E34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682D40"/>
    <w:multiLevelType w:val="hybridMultilevel"/>
    <w:tmpl w:val="90A2099E"/>
    <w:lvl w:ilvl="0" w:tplc="651A247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9"/>
  </w:num>
  <w:num w:numId="2" w16cid:durableId="1695502233">
    <w:abstractNumId w:val="25"/>
  </w:num>
  <w:num w:numId="3" w16cid:durableId="1637638736">
    <w:abstractNumId w:val="14"/>
  </w:num>
  <w:num w:numId="4" w16cid:durableId="751858196">
    <w:abstractNumId w:val="70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7"/>
  </w:num>
  <w:num w:numId="8" w16cid:durableId="473913696">
    <w:abstractNumId w:val="44"/>
  </w:num>
  <w:num w:numId="9" w16cid:durableId="1779446327">
    <w:abstractNumId w:val="43"/>
  </w:num>
  <w:num w:numId="10" w16cid:durableId="1691640867">
    <w:abstractNumId w:val="59"/>
  </w:num>
  <w:num w:numId="11" w16cid:durableId="668799334">
    <w:abstractNumId w:val="17"/>
  </w:num>
  <w:num w:numId="12" w16cid:durableId="778064099">
    <w:abstractNumId w:val="50"/>
  </w:num>
  <w:num w:numId="13" w16cid:durableId="1982684322">
    <w:abstractNumId w:val="55"/>
  </w:num>
  <w:num w:numId="14" w16cid:durableId="1479803072">
    <w:abstractNumId w:val="40"/>
  </w:num>
  <w:num w:numId="15" w16cid:durableId="2035693301">
    <w:abstractNumId w:val="38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6"/>
  </w:num>
  <w:num w:numId="19" w16cid:durableId="1611861419">
    <w:abstractNumId w:val="63"/>
  </w:num>
  <w:num w:numId="20" w16cid:durableId="1125385890">
    <w:abstractNumId w:val="51"/>
  </w:num>
  <w:num w:numId="21" w16cid:durableId="406807336">
    <w:abstractNumId w:val="56"/>
  </w:num>
  <w:num w:numId="22" w16cid:durableId="1985428707">
    <w:abstractNumId w:val="29"/>
  </w:num>
  <w:num w:numId="23" w16cid:durableId="1958174687">
    <w:abstractNumId w:val="16"/>
  </w:num>
  <w:num w:numId="24" w16cid:durableId="1051614932">
    <w:abstractNumId w:val="64"/>
  </w:num>
  <w:num w:numId="25" w16cid:durableId="1050685125">
    <w:abstractNumId w:val="48"/>
  </w:num>
  <w:num w:numId="26" w16cid:durableId="1228301367">
    <w:abstractNumId w:val="62"/>
  </w:num>
  <w:num w:numId="27" w16cid:durableId="582229247">
    <w:abstractNumId w:val="27"/>
  </w:num>
  <w:num w:numId="28" w16cid:durableId="51924158">
    <w:abstractNumId w:val="35"/>
  </w:num>
  <w:num w:numId="29" w16cid:durableId="1785927945">
    <w:abstractNumId w:val="22"/>
  </w:num>
  <w:num w:numId="30" w16cid:durableId="1316714358">
    <w:abstractNumId w:val="53"/>
  </w:num>
  <w:num w:numId="31" w16cid:durableId="988704493">
    <w:abstractNumId w:val="42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4"/>
  </w:num>
  <w:num w:numId="35" w16cid:durableId="1198735627">
    <w:abstractNumId w:val="30"/>
  </w:num>
  <w:num w:numId="36" w16cid:durableId="172914168">
    <w:abstractNumId w:val="45"/>
  </w:num>
  <w:num w:numId="37" w16cid:durableId="1597245019">
    <w:abstractNumId w:val="8"/>
  </w:num>
  <w:num w:numId="38" w16cid:durableId="1068918681">
    <w:abstractNumId w:val="57"/>
  </w:num>
  <w:num w:numId="39" w16cid:durableId="1882353171">
    <w:abstractNumId w:val="58"/>
  </w:num>
  <w:num w:numId="40" w16cid:durableId="1734505849">
    <w:abstractNumId w:val="66"/>
  </w:num>
  <w:num w:numId="41" w16cid:durableId="82605156">
    <w:abstractNumId w:val="33"/>
  </w:num>
  <w:num w:numId="42" w16cid:durableId="1839727872">
    <w:abstractNumId w:val="60"/>
  </w:num>
  <w:num w:numId="43" w16cid:durableId="886796804">
    <w:abstractNumId w:val="15"/>
  </w:num>
  <w:num w:numId="44" w16cid:durableId="9689036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1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6"/>
  </w:num>
  <w:num w:numId="53" w16cid:durableId="696472383">
    <w:abstractNumId w:val="7"/>
  </w:num>
  <w:num w:numId="54" w16cid:durableId="2034917923">
    <w:abstractNumId w:val="41"/>
  </w:num>
  <w:num w:numId="55" w16cid:durableId="79061652">
    <w:abstractNumId w:val="2"/>
  </w:num>
  <w:num w:numId="56" w16cid:durableId="428043459">
    <w:abstractNumId w:val="37"/>
  </w:num>
  <w:num w:numId="57" w16cid:durableId="385759075">
    <w:abstractNumId w:val="21"/>
  </w:num>
  <w:num w:numId="58" w16cid:durableId="1280912482">
    <w:abstractNumId w:val="49"/>
  </w:num>
  <w:num w:numId="59" w16cid:durableId="1390104456">
    <w:abstractNumId w:val="69"/>
  </w:num>
  <w:num w:numId="60" w16cid:durableId="1940139725">
    <w:abstractNumId w:val="12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19"/>
  </w:num>
  <w:num w:numId="65" w16cid:durableId="399180122">
    <w:abstractNumId w:val="32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4"/>
  </w:num>
  <w:num w:numId="69" w16cid:durableId="1040713460">
    <w:abstractNumId w:val="52"/>
  </w:num>
  <w:num w:numId="70" w16cid:durableId="1960838751">
    <w:abstractNumId w:val="0"/>
  </w:num>
  <w:num w:numId="71" w16cid:durableId="1520050491">
    <w:abstractNumId w:val="28"/>
  </w:num>
  <w:num w:numId="72" w16cid:durableId="144593608">
    <w:abstractNumId w:val="31"/>
  </w:num>
  <w:num w:numId="73" w16cid:durableId="1073702337">
    <w:abstractNumId w:val="1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8Ba5RTXyBxq6H0WoYvD5f2i1+wd13zoY0K5qDVC8pJIf54T1UHAh1c3vSI6JVVdMFtUqDKeXplVC1QcmVdUhCg==" w:salt="fQvIx7pPzK6nGHyLsCY0y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5726"/>
    <w:rsid w:val="00056AF8"/>
    <w:rsid w:val="00056B07"/>
    <w:rsid w:val="0005742E"/>
    <w:rsid w:val="000605D4"/>
    <w:rsid w:val="00062C2C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091A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37046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676D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5A31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679C7"/>
    <w:rsid w:val="00271866"/>
    <w:rsid w:val="002747CF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22E"/>
    <w:rsid w:val="002B4DE5"/>
    <w:rsid w:val="002B7613"/>
    <w:rsid w:val="002C0BE6"/>
    <w:rsid w:val="002C1696"/>
    <w:rsid w:val="002C448D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1D93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57AF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43D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929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4FA0"/>
    <w:rsid w:val="00425A2E"/>
    <w:rsid w:val="00426498"/>
    <w:rsid w:val="00430233"/>
    <w:rsid w:val="00432A11"/>
    <w:rsid w:val="00437E06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7292D"/>
    <w:rsid w:val="0048241E"/>
    <w:rsid w:val="0048427C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0F5C"/>
    <w:rsid w:val="004C36B3"/>
    <w:rsid w:val="004C485F"/>
    <w:rsid w:val="004C5B11"/>
    <w:rsid w:val="004C6F16"/>
    <w:rsid w:val="004D0A86"/>
    <w:rsid w:val="004D0E02"/>
    <w:rsid w:val="004D123D"/>
    <w:rsid w:val="004D1EF8"/>
    <w:rsid w:val="004D42D1"/>
    <w:rsid w:val="004D4FB9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5A1D"/>
    <w:rsid w:val="005069BC"/>
    <w:rsid w:val="0050763F"/>
    <w:rsid w:val="0050772D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440D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1F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E58"/>
    <w:rsid w:val="00733ACC"/>
    <w:rsid w:val="00734103"/>
    <w:rsid w:val="007344C3"/>
    <w:rsid w:val="00734D77"/>
    <w:rsid w:val="00735DDA"/>
    <w:rsid w:val="00737026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4914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059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2FC5"/>
    <w:rsid w:val="0081332F"/>
    <w:rsid w:val="00815598"/>
    <w:rsid w:val="008172C2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0A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954"/>
    <w:rsid w:val="00875E9F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A4B0C"/>
    <w:rsid w:val="008A51B3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4572"/>
    <w:rsid w:val="00905F33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823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3B6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D5ED4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E4E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76A20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1295"/>
    <w:rsid w:val="00A94598"/>
    <w:rsid w:val="00A94A7F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2A57"/>
    <w:rsid w:val="00AC35D5"/>
    <w:rsid w:val="00AC4033"/>
    <w:rsid w:val="00AC4859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13D8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596D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027F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0FFF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5ED7"/>
    <w:rsid w:val="00CA6A57"/>
    <w:rsid w:val="00CA789B"/>
    <w:rsid w:val="00CB0AD6"/>
    <w:rsid w:val="00CB0CC3"/>
    <w:rsid w:val="00CB2AB9"/>
    <w:rsid w:val="00CB4E1F"/>
    <w:rsid w:val="00CB4E72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488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0B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2B39"/>
    <w:rsid w:val="00D84098"/>
    <w:rsid w:val="00D8667D"/>
    <w:rsid w:val="00D9006A"/>
    <w:rsid w:val="00D906BF"/>
    <w:rsid w:val="00D92FC5"/>
    <w:rsid w:val="00D94B60"/>
    <w:rsid w:val="00DA001A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1CF7"/>
    <w:rsid w:val="00E12B7B"/>
    <w:rsid w:val="00E1391A"/>
    <w:rsid w:val="00E14BFB"/>
    <w:rsid w:val="00E15CF3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1CDB"/>
    <w:rsid w:val="00E62691"/>
    <w:rsid w:val="00E62C10"/>
    <w:rsid w:val="00E637ED"/>
    <w:rsid w:val="00E63F3F"/>
    <w:rsid w:val="00E6457B"/>
    <w:rsid w:val="00E6468C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0234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4BA2"/>
    <w:rsid w:val="00E952FA"/>
    <w:rsid w:val="00E953B6"/>
    <w:rsid w:val="00E956F3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D7E46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EF7A9F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17C1B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57C22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3743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3B3E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D30401-57CB-4CF6-B73E-D9B85CB1F41C}"/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6844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2023-11-13T14:46:00Z</dcterms:created>
  <dcterms:modified xsi:type="dcterms:W3CDTF">2023-11-13T14:46:00Z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